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FBCB709" w14:textId="6D8C268F" w:rsidR="00D721E9" w:rsidRDefault="00377A87" w:rsidP="00D51089">
      <w:pPr>
        <w:pStyle w:val="REG-H1a"/>
      </w:pPr>
      <w:r>
        <w:rPr>
          <w:noProof/>
        </w:rPr>
        <w:drawing>
          <wp:anchor distT="0" distB="0" distL="114300" distR="114300" simplePos="0" relativeHeight="251659264" behindDoc="0" locked="1" layoutInCell="0" allowOverlap="0" wp14:anchorId="61813E7F" wp14:editId="36476F78">
            <wp:simplePos x="0" y="0"/>
            <wp:positionH relativeFrom="margin">
              <wp:posOffset>-929640</wp:posOffset>
            </wp:positionH>
            <wp:positionV relativeFrom="page">
              <wp:posOffset>152400</wp:posOffset>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5C6B1C8" w14:textId="36A94999" w:rsidR="00EB7655" w:rsidRPr="0014156C" w:rsidRDefault="00D2019F" w:rsidP="00BC6326">
      <w:pPr>
        <w:pStyle w:val="REG-H1d"/>
      </w:pPr>
      <w:r w:rsidRPr="0014156C">
        <w:t>REGULATIONS MADE IN TERMS OF</w:t>
      </w:r>
    </w:p>
    <w:p w14:paraId="729F1381" w14:textId="2A13C805" w:rsidR="00EB7655" w:rsidRPr="0014156C" w:rsidRDefault="00EB7655" w:rsidP="00BC6326">
      <w:pPr>
        <w:pStyle w:val="REG-H1d"/>
      </w:pPr>
    </w:p>
    <w:p w14:paraId="565BCA1E" w14:textId="4E11D1BB" w:rsidR="00181A3F" w:rsidRDefault="00CD1CFC" w:rsidP="00A81C7A">
      <w:pPr>
        <w:pStyle w:val="REG-H1a"/>
      </w:pPr>
      <w:r w:rsidRPr="00CD1CFC">
        <w:t>A</w:t>
      </w:r>
      <w:r w:rsidR="007064FA">
        <w:t>tmospheric Pollution Prevention</w:t>
      </w:r>
      <w:r w:rsidR="007064FA">
        <w:br/>
      </w:r>
      <w:r w:rsidRPr="00CD1CFC">
        <w:t>Ordinance</w:t>
      </w:r>
      <w:r w:rsidR="00A940E1">
        <w:t xml:space="preserve"> </w:t>
      </w:r>
      <w:r w:rsidRPr="00CD1CFC">
        <w:t>11 of 1976</w:t>
      </w:r>
    </w:p>
    <w:p w14:paraId="5BBC3180" w14:textId="5E57E28F" w:rsidR="00A81C7A" w:rsidRPr="00BC6326" w:rsidRDefault="00A81C7A" w:rsidP="00BC6326">
      <w:pPr>
        <w:pStyle w:val="REG-H1b"/>
        <w:rPr>
          <w:b w:val="0"/>
        </w:rPr>
      </w:pPr>
      <w:r w:rsidRPr="00BC6326">
        <w:rPr>
          <w:b w:val="0"/>
        </w:rPr>
        <w:t xml:space="preserve">section </w:t>
      </w:r>
      <w:r w:rsidR="00D652FE">
        <w:rPr>
          <w:b w:val="0"/>
        </w:rPr>
        <w:t>40</w:t>
      </w:r>
    </w:p>
    <w:p w14:paraId="5DC3DC3B" w14:textId="77777777" w:rsidR="00A81C7A" w:rsidRDefault="00A81C7A" w:rsidP="00A81C7A">
      <w:pPr>
        <w:pStyle w:val="REG-H1a"/>
        <w:pBdr>
          <w:bottom w:val="single" w:sz="4" w:space="1" w:color="auto"/>
        </w:pBdr>
      </w:pPr>
    </w:p>
    <w:p w14:paraId="3DE4B061" w14:textId="77777777" w:rsidR="00A81C7A" w:rsidRDefault="00A81C7A" w:rsidP="00A81C7A">
      <w:pPr>
        <w:pStyle w:val="REG-H1a"/>
      </w:pPr>
    </w:p>
    <w:p w14:paraId="094F5721" w14:textId="328312BE" w:rsidR="008B015E" w:rsidRPr="00577DCA" w:rsidRDefault="00A940E1" w:rsidP="00577DCA">
      <w:pPr>
        <w:pStyle w:val="REG-H1b"/>
        <w:rPr>
          <w:szCs w:val="28"/>
        </w:rPr>
      </w:pPr>
      <w:r w:rsidRPr="003B2829">
        <w:rPr>
          <w:szCs w:val="28"/>
        </w:rPr>
        <w:t xml:space="preserve">Regulations concerning the </w:t>
      </w:r>
      <w:r w:rsidR="007064FA" w:rsidRPr="003B2829">
        <w:rPr>
          <w:szCs w:val="28"/>
        </w:rPr>
        <w:t xml:space="preserve">Form </w:t>
      </w:r>
      <w:r w:rsidRPr="003B2829">
        <w:rPr>
          <w:szCs w:val="28"/>
        </w:rPr>
        <w:t xml:space="preserve">of an </w:t>
      </w:r>
      <w:r w:rsidR="007064FA" w:rsidRPr="003B2829">
        <w:rPr>
          <w:szCs w:val="28"/>
        </w:rPr>
        <w:t>Application</w:t>
      </w:r>
      <w:r w:rsidR="007064FA" w:rsidRPr="008514E0">
        <w:rPr>
          <w:szCs w:val="28"/>
        </w:rPr>
        <w:t xml:space="preserve"> </w:t>
      </w:r>
      <w:r w:rsidRPr="008514E0">
        <w:rPr>
          <w:szCs w:val="28"/>
        </w:rPr>
        <w:t xml:space="preserve">for a </w:t>
      </w:r>
      <w:r w:rsidR="007064FA" w:rsidRPr="008514E0">
        <w:rPr>
          <w:szCs w:val="28"/>
        </w:rPr>
        <w:t xml:space="preserve">Registration Certificate </w:t>
      </w:r>
      <w:r w:rsidRPr="008514E0">
        <w:rPr>
          <w:szCs w:val="28"/>
        </w:rPr>
        <w:t xml:space="preserve">or </w:t>
      </w:r>
      <w:r w:rsidR="007064FA" w:rsidRPr="008514E0">
        <w:rPr>
          <w:szCs w:val="28"/>
        </w:rPr>
        <w:t xml:space="preserve">Provisional Registration Certificate </w:t>
      </w:r>
      <w:r w:rsidRPr="008514E0">
        <w:rPr>
          <w:szCs w:val="28"/>
        </w:rPr>
        <w:t xml:space="preserve">and the </w:t>
      </w:r>
      <w:r w:rsidR="007064FA" w:rsidRPr="008514E0">
        <w:rPr>
          <w:szCs w:val="28"/>
        </w:rPr>
        <w:t xml:space="preserve">Form </w:t>
      </w:r>
      <w:r w:rsidRPr="008514E0">
        <w:rPr>
          <w:szCs w:val="28"/>
        </w:rPr>
        <w:t xml:space="preserve">of the </w:t>
      </w:r>
      <w:r w:rsidR="007064FA" w:rsidRPr="008514E0">
        <w:rPr>
          <w:szCs w:val="28"/>
        </w:rPr>
        <w:t xml:space="preserve">Registration Certificate </w:t>
      </w:r>
      <w:r w:rsidRPr="008514E0">
        <w:rPr>
          <w:szCs w:val="28"/>
        </w:rPr>
        <w:t xml:space="preserve">and </w:t>
      </w:r>
      <w:r w:rsidR="000411C4">
        <w:rPr>
          <w:szCs w:val="28"/>
        </w:rPr>
        <w:br/>
      </w:r>
      <w:r w:rsidR="007064FA" w:rsidRPr="008514E0">
        <w:rPr>
          <w:szCs w:val="28"/>
        </w:rPr>
        <w:t>Provisional Registration Certificate</w:t>
      </w:r>
    </w:p>
    <w:p w14:paraId="193665F1" w14:textId="6F096A8C" w:rsidR="00D2019F" w:rsidRPr="005C16B3" w:rsidRDefault="00B31E09" w:rsidP="007A085A">
      <w:pPr>
        <w:pStyle w:val="REG-H1d"/>
      </w:pPr>
      <w:r w:rsidRPr="00E32493">
        <w:t>Government Notice</w:t>
      </w:r>
      <w:r w:rsidR="00E32493" w:rsidRPr="00E32493">
        <w:t xml:space="preserve"> </w:t>
      </w:r>
      <w:r w:rsidR="00CD1CFC" w:rsidRPr="00CD1CFC">
        <w:t>310 of 1976</w:t>
      </w:r>
    </w:p>
    <w:p w14:paraId="0DF8AB79" w14:textId="04C6FCB9" w:rsidR="00B93FA9" w:rsidRPr="00AC2903" w:rsidRDefault="00B93FA9" w:rsidP="00B93FA9">
      <w:pPr>
        <w:pStyle w:val="REG-Amend"/>
      </w:pPr>
      <w:r w:rsidRPr="00AC2903">
        <w:t>(</w:t>
      </w:r>
      <w:hyperlink r:id="rId9" w:history="1">
        <w:r w:rsidR="00C271CD" w:rsidRPr="00C271CD">
          <w:rPr>
            <w:rStyle w:val="Hyperlink"/>
          </w:rPr>
          <w:t>OG 3571</w:t>
        </w:r>
      </w:hyperlink>
      <w:r w:rsidRPr="00AC2903">
        <w:t>)</w:t>
      </w:r>
    </w:p>
    <w:p w14:paraId="17D6ED8B" w14:textId="41C100A6" w:rsidR="00B93FA9" w:rsidRPr="00AC2903" w:rsidRDefault="00D32447" w:rsidP="00B93FA9">
      <w:pPr>
        <w:pStyle w:val="REG-Amend"/>
      </w:pPr>
      <w:r>
        <w:t xml:space="preserve">came </w:t>
      </w:r>
      <w:r w:rsidR="00B93FA9" w:rsidRPr="00AC2903">
        <w:t xml:space="preserve">into force on </w:t>
      </w:r>
      <w:r w:rsidR="00B93FA9">
        <w:t xml:space="preserve">date of publication: </w:t>
      </w:r>
      <w:r w:rsidR="001329B7" w:rsidRPr="001329B7">
        <w:t>1 November 1976</w:t>
      </w:r>
    </w:p>
    <w:p w14:paraId="5CA108E0" w14:textId="77777777" w:rsidR="005955EA" w:rsidRPr="00AC2903" w:rsidRDefault="005955EA" w:rsidP="00DF41C7">
      <w:pPr>
        <w:pStyle w:val="REG-H1a"/>
        <w:pBdr>
          <w:bottom w:val="single" w:sz="4" w:space="1" w:color="auto"/>
          <w:between w:val="single" w:sz="4" w:space="1" w:color="auto"/>
        </w:pBdr>
      </w:pPr>
    </w:p>
    <w:p w14:paraId="2A44AEEE" w14:textId="77777777" w:rsidR="002A06BA" w:rsidRDefault="002A06BA" w:rsidP="002A06BA">
      <w:pPr>
        <w:pStyle w:val="AS-H1a"/>
      </w:pPr>
    </w:p>
    <w:p w14:paraId="27F7B50F" w14:textId="77777777" w:rsidR="002A06BA" w:rsidRPr="00257780" w:rsidRDefault="002A06BA" w:rsidP="002A06BA">
      <w:pPr>
        <w:pStyle w:val="REG-H2"/>
      </w:pPr>
      <w:r w:rsidRPr="00257780">
        <w:t>ARRANGEMENT OF REGULATIONS</w:t>
      </w:r>
    </w:p>
    <w:p w14:paraId="64E9B6B2" w14:textId="77777777" w:rsidR="002A06BA" w:rsidRDefault="002A06BA" w:rsidP="002A06BA">
      <w:pPr>
        <w:pStyle w:val="REG-P0"/>
        <w:rPr>
          <w:color w:val="00B050"/>
        </w:rPr>
      </w:pPr>
    </w:p>
    <w:p w14:paraId="287FCD42" w14:textId="77777777" w:rsidR="00915E2C" w:rsidRPr="00310E8B" w:rsidRDefault="00915E2C" w:rsidP="00915E2C">
      <w:pPr>
        <w:pStyle w:val="REG-Amend"/>
      </w:pPr>
      <w:r w:rsidRPr="00310E8B">
        <w:t>[The individual regulations do not have headings.]</w:t>
      </w:r>
    </w:p>
    <w:p w14:paraId="64CA2528" w14:textId="77777777" w:rsidR="00A940E1" w:rsidRDefault="00A940E1" w:rsidP="002A06BA">
      <w:pPr>
        <w:pStyle w:val="REG-P0"/>
        <w:rPr>
          <w:color w:val="00B050"/>
        </w:rPr>
      </w:pPr>
    </w:p>
    <w:p w14:paraId="446854A2" w14:textId="54C0452C" w:rsidR="002A06BA" w:rsidRDefault="00F07891" w:rsidP="0012630E">
      <w:pPr>
        <w:pStyle w:val="AS-P-Amend"/>
        <w:ind w:left="567" w:hanging="567"/>
        <w:jc w:val="left"/>
        <w:rPr>
          <w:rFonts w:ascii="Times New Roman" w:hAnsi="Times New Roman" w:cs="Times New Roman"/>
          <w:b w:val="0"/>
          <w:sz w:val="22"/>
          <w:szCs w:val="22"/>
        </w:rPr>
      </w:pPr>
      <w:r w:rsidRPr="002A06BA">
        <w:rPr>
          <w:rFonts w:ascii="Times New Roman" w:hAnsi="Times New Roman" w:cs="Times New Roman"/>
          <w:b w:val="0"/>
          <w:sz w:val="22"/>
          <w:szCs w:val="22"/>
        </w:rPr>
        <w:t>FIRST SCHEDULE</w:t>
      </w:r>
      <w:r w:rsidR="0012630E">
        <w:rPr>
          <w:rFonts w:ascii="Times New Roman" w:hAnsi="Times New Roman" w:cs="Times New Roman"/>
          <w:b w:val="0"/>
          <w:sz w:val="22"/>
          <w:szCs w:val="22"/>
        </w:rPr>
        <w:t xml:space="preserve">: </w:t>
      </w:r>
      <w:r w:rsidR="002A06BA" w:rsidRPr="002A06BA">
        <w:rPr>
          <w:rFonts w:ascii="Times New Roman" w:hAnsi="Times New Roman" w:cs="Times New Roman"/>
          <w:b w:val="0"/>
          <w:sz w:val="22"/>
          <w:szCs w:val="22"/>
        </w:rPr>
        <w:t>Application for Registration/Provisional Registration of Scheduled Processes</w:t>
      </w:r>
    </w:p>
    <w:p w14:paraId="6BC9550D" w14:textId="5825707A" w:rsidR="002A06BA" w:rsidRDefault="00F07891" w:rsidP="0012630E">
      <w:pPr>
        <w:pStyle w:val="AS-P-Amend"/>
        <w:ind w:left="567" w:hanging="567"/>
        <w:jc w:val="left"/>
        <w:rPr>
          <w:rFonts w:ascii="Times New Roman" w:hAnsi="Times New Roman" w:cs="Times New Roman"/>
          <w:b w:val="0"/>
          <w:sz w:val="22"/>
          <w:szCs w:val="22"/>
        </w:rPr>
      </w:pPr>
      <w:r w:rsidRPr="002A06BA">
        <w:rPr>
          <w:rFonts w:ascii="Times New Roman" w:hAnsi="Times New Roman" w:cs="Times New Roman"/>
          <w:b w:val="0"/>
          <w:sz w:val="22"/>
          <w:szCs w:val="22"/>
        </w:rPr>
        <w:t>SECOND SCHEDULE</w:t>
      </w:r>
      <w:r w:rsidR="0012630E">
        <w:rPr>
          <w:rFonts w:ascii="Times New Roman" w:hAnsi="Times New Roman" w:cs="Times New Roman"/>
          <w:b w:val="0"/>
          <w:sz w:val="22"/>
          <w:szCs w:val="22"/>
        </w:rPr>
        <w:t xml:space="preserve">: </w:t>
      </w:r>
      <w:r w:rsidR="002A06BA" w:rsidRPr="002A06BA">
        <w:rPr>
          <w:rFonts w:ascii="Times New Roman" w:hAnsi="Times New Roman" w:cs="Times New Roman"/>
          <w:b w:val="0"/>
          <w:sz w:val="22"/>
          <w:szCs w:val="22"/>
        </w:rPr>
        <w:t>Control of Noxious or Offensive Gases</w:t>
      </w:r>
      <w:r w:rsidR="002A06BA">
        <w:rPr>
          <w:rFonts w:ascii="Times New Roman" w:hAnsi="Times New Roman" w:cs="Times New Roman"/>
          <w:b w:val="0"/>
          <w:sz w:val="22"/>
          <w:szCs w:val="22"/>
        </w:rPr>
        <w:t xml:space="preserve"> </w:t>
      </w:r>
      <w:r w:rsidR="0024031D">
        <w:rPr>
          <w:rFonts w:ascii="Times New Roman" w:hAnsi="Times New Roman" w:cs="Times New Roman"/>
          <w:b w:val="0"/>
          <w:sz w:val="22"/>
          <w:szCs w:val="22"/>
        </w:rPr>
        <w:t>-</w:t>
      </w:r>
      <w:r w:rsidR="002A06BA">
        <w:rPr>
          <w:rFonts w:ascii="Times New Roman" w:hAnsi="Times New Roman" w:cs="Times New Roman"/>
          <w:b w:val="0"/>
          <w:sz w:val="22"/>
          <w:szCs w:val="22"/>
        </w:rPr>
        <w:t xml:space="preserve"> </w:t>
      </w:r>
      <w:r w:rsidR="002A06BA" w:rsidRPr="002A06BA">
        <w:rPr>
          <w:rFonts w:ascii="Times New Roman" w:hAnsi="Times New Roman" w:cs="Times New Roman"/>
          <w:b w:val="0"/>
          <w:sz w:val="22"/>
          <w:szCs w:val="22"/>
        </w:rPr>
        <w:t>Registration Certificate</w:t>
      </w:r>
    </w:p>
    <w:p w14:paraId="109BDA3F" w14:textId="484E9B21" w:rsidR="002A06BA" w:rsidRDefault="00F07891" w:rsidP="0012630E">
      <w:pPr>
        <w:pStyle w:val="AS-P-Amend"/>
        <w:ind w:left="567" w:hanging="567"/>
        <w:jc w:val="left"/>
        <w:rPr>
          <w:rFonts w:ascii="Times New Roman" w:hAnsi="Times New Roman" w:cs="Times New Roman"/>
          <w:b w:val="0"/>
          <w:sz w:val="22"/>
          <w:szCs w:val="22"/>
        </w:rPr>
      </w:pPr>
      <w:r>
        <w:rPr>
          <w:rFonts w:ascii="Times New Roman" w:hAnsi="Times New Roman" w:cs="Times New Roman"/>
          <w:b w:val="0"/>
          <w:sz w:val="22"/>
          <w:szCs w:val="22"/>
        </w:rPr>
        <w:t>THIRD</w:t>
      </w:r>
      <w:r w:rsidRPr="002A06BA">
        <w:rPr>
          <w:rFonts w:ascii="Times New Roman" w:hAnsi="Times New Roman" w:cs="Times New Roman"/>
          <w:b w:val="0"/>
          <w:sz w:val="22"/>
          <w:szCs w:val="22"/>
        </w:rPr>
        <w:t xml:space="preserve"> SCHEDULE</w:t>
      </w:r>
      <w:r w:rsidR="0012630E">
        <w:rPr>
          <w:rFonts w:ascii="Times New Roman" w:hAnsi="Times New Roman" w:cs="Times New Roman"/>
          <w:b w:val="0"/>
          <w:sz w:val="22"/>
          <w:szCs w:val="22"/>
        </w:rPr>
        <w:t xml:space="preserve">: </w:t>
      </w:r>
      <w:r w:rsidR="002A06BA" w:rsidRPr="002A06BA">
        <w:rPr>
          <w:rFonts w:ascii="Times New Roman" w:hAnsi="Times New Roman" w:cs="Times New Roman"/>
          <w:b w:val="0"/>
          <w:sz w:val="22"/>
          <w:szCs w:val="22"/>
        </w:rPr>
        <w:t>Control of Noxious or Offensive Gasses</w:t>
      </w:r>
      <w:r w:rsidR="0024031D">
        <w:rPr>
          <w:rFonts w:ascii="Times New Roman" w:hAnsi="Times New Roman" w:cs="Times New Roman"/>
          <w:b w:val="0"/>
          <w:sz w:val="22"/>
          <w:szCs w:val="22"/>
        </w:rPr>
        <w:t xml:space="preserve"> -</w:t>
      </w:r>
      <w:r w:rsidR="002A06BA">
        <w:rPr>
          <w:rFonts w:ascii="Times New Roman" w:hAnsi="Times New Roman" w:cs="Times New Roman"/>
          <w:b w:val="0"/>
          <w:sz w:val="22"/>
          <w:szCs w:val="22"/>
        </w:rPr>
        <w:t xml:space="preserve"> </w:t>
      </w:r>
      <w:r w:rsidR="002A06BA" w:rsidRPr="002A06BA">
        <w:rPr>
          <w:rFonts w:ascii="Times New Roman" w:hAnsi="Times New Roman" w:cs="Times New Roman"/>
          <w:b w:val="0"/>
          <w:sz w:val="22"/>
          <w:szCs w:val="22"/>
        </w:rPr>
        <w:t>Provisional Registration Certificate</w:t>
      </w:r>
    </w:p>
    <w:p w14:paraId="73EA1900" w14:textId="77777777" w:rsidR="002A06BA" w:rsidRDefault="002A06BA" w:rsidP="002A06BA">
      <w:pPr>
        <w:pStyle w:val="REG-H1a"/>
        <w:pBdr>
          <w:bottom w:val="single" w:sz="4" w:space="1" w:color="auto"/>
        </w:pBdr>
      </w:pPr>
    </w:p>
    <w:p w14:paraId="76CE13A0" w14:textId="77777777" w:rsidR="002A06BA" w:rsidRDefault="002A06BA" w:rsidP="002A06BA">
      <w:pPr>
        <w:pStyle w:val="REG-H1a"/>
      </w:pPr>
    </w:p>
    <w:p w14:paraId="348BA652" w14:textId="100A0E31" w:rsidR="008514E0" w:rsidRPr="003B2829" w:rsidRDefault="00D23CE5" w:rsidP="00C271CD">
      <w:pPr>
        <w:pStyle w:val="REG-Pa"/>
      </w:pPr>
      <w:r w:rsidRPr="00C271CD">
        <w:rPr>
          <w:b/>
        </w:rPr>
        <w:t>1.</w:t>
      </w:r>
      <w:r w:rsidRPr="003B2829">
        <w:tab/>
      </w:r>
      <w:r w:rsidR="008514E0" w:rsidRPr="003B2829">
        <w:t>(a)</w:t>
      </w:r>
      <w:r w:rsidRPr="003B2829">
        <w:tab/>
      </w:r>
      <w:r w:rsidR="008514E0" w:rsidRPr="003B2829">
        <w:t>An application for a registration or provisional registration certificate shall be in the form as prescribed in the First Schedule to these regulations.</w:t>
      </w:r>
    </w:p>
    <w:p w14:paraId="70636FE8" w14:textId="77777777" w:rsidR="00D23CE5" w:rsidRPr="003B2829" w:rsidRDefault="00D23CE5" w:rsidP="00D23CE5">
      <w:pPr>
        <w:pStyle w:val="REG-P1"/>
      </w:pPr>
    </w:p>
    <w:p w14:paraId="6C786809" w14:textId="78B9B72B" w:rsidR="008514E0" w:rsidRPr="003B2829" w:rsidRDefault="008514E0" w:rsidP="00252FDE">
      <w:pPr>
        <w:pStyle w:val="REG-Pa"/>
      </w:pPr>
      <w:r w:rsidRPr="003B2829">
        <w:t>(b)</w:t>
      </w:r>
      <w:r w:rsidR="00D23CE5" w:rsidRPr="003B2829">
        <w:tab/>
      </w:r>
      <w:r w:rsidRPr="003B2829">
        <w:t>The application as contemplated in paragraph (a) shall be accompanied by plans and specifications which clearly illustrate appliances and processes employed and the location of the plant and appliances.</w:t>
      </w:r>
    </w:p>
    <w:p w14:paraId="31C8FB89" w14:textId="77777777" w:rsidR="00D23CE5" w:rsidRPr="003B2829" w:rsidRDefault="00D23CE5" w:rsidP="00D23CE5">
      <w:pPr>
        <w:pStyle w:val="REG-P1"/>
      </w:pPr>
    </w:p>
    <w:p w14:paraId="623C0FB6" w14:textId="27FA4005" w:rsidR="008514E0" w:rsidRPr="003B2829" w:rsidRDefault="008514E0" w:rsidP="00C271CD">
      <w:pPr>
        <w:pStyle w:val="REG-P1"/>
      </w:pPr>
      <w:r w:rsidRPr="00C271CD">
        <w:rPr>
          <w:b/>
        </w:rPr>
        <w:t>2.</w:t>
      </w:r>
      <w:r w:rsidR="00D23CE5" w:rsidRPr="003B2829">
        <w:tab/>
      </w:r>
      <w:r w:rsidRPr="003B2829">
        <w:t>The registration certificate shall be in the form as prescribed in the Second Schedule to these regulations.</w:t>
      </w:r>
    </w:p>
    <w:p w14:paraId="4676B564" w14:textId="77777777" w:rsidR="00D23CE5" w:rsidRPr="003B2829" w:rsidRDefault="00D23CE5" w:rsidP="00C271CD">
      <w:pPr>
        <w:pStyle w:val="REG-P1"/>
      </w:pPr>
    </w:p>
    <w:p w14:paraId="3533AF48" w14:textId="170E46B4" w:rsidR="008514E0" w:rsidRPr="003B2829" w:rsidRDefault="008514E0" w:rsidP="00C271CD">
      <w:pPr>
        <w:pStyle w:val="REG-P1"/>
      </w:pPr>
      <w:r w:rsidRPr="00C271CD">
        <w:rPr>
          <w:b/>
        </w:rPr>
        <w:t>3.</w:t>
      </w:r>
      <w:r w:rsidR="00D23CE5" w:rsidRPr="003B2829">
        <w:tab/>
      </w:r>
      <w:r w:rsidRPr="003B2829">
        <w:t>The provisional registration certificate shall be in the form as prescribed in the Third Schedule to these regulations.</w:t>
      </w:r>
    </w:p>
    <w:p w14:paraId="0C479819" w14:textId="77777777" w:rsidR="002E2F20" w:rsidRPr="003B2829" w:rsidRDefault="002E2F20" w:rsidP="002E2F20">
      <w:pPr>
        <w:pStyle w:val="REG-H3A"/>
      </w:pPr>
    </w:p>
    <w:p w14:paraId="1AD821CB" w14:textId="40DDCDD0" w:rsidR="008514E0" w:rsidRDefault="003306F9" w:rsidP="002E2F20">
      <w:pPr>
        <w:pStyle w:val="REG-H3A"/>
        <w:rPr>
          <w:b w:val="0"/>
        </w:rPr>
      </w:pPr>
      <w:r>
        <w:rPr>
          <w:b w:val="0"/>
        </w:rPr>
        <w:br w:type="column"/>
      </w:r>
      <w:r w:rsidR="008514E0" w:rsidRPr="003B2829">
        <w:rPr>
          <w:b w:val="0"/>
        </w:rPr>
        <w:t>FIRST SCHEDULE</w:t>
      </w:r>
    </w:p>
    <w:p w14:paraId="65C48707" w14:textId="77777777" w:rsidR="009B1B74" w:rsidRDefault="009B1B74" w:rsidP="002E2F20">
      <w:pPr>
        <w:pStyle w:val="REG-H3A"/>
        <w:rPr>
          <w:b w:val="0"/>
        </w:rPr>
      </w:pPr>
    </w:p>
    <w:p w14:paraId="70952AE8" w14:textId="77777777" w:rsidR="008514E0" w:rsidRPr="003B2829" w:rsidRDefault="008514E0" w:rsidP="002E2F20">
      <w:pPr>
        <w:pStyle w:val="REG-H3b"/>
        <w:jc w:val="right"/>
      </w:pPr>
      <w:r w:rsidRPr="003B2829">
        <w:t>S.W.A. 462(e)</w:t>
      </w:r>
    </w:p>
    <w:p w14:paraId="47C0E9C5" w14:textId="77777777" w:rsidR="002E2F20" w:rsidRPr="003B2829" w:rsidRDefault="002E2F20" w:rsidP="002E2F20">
      <w:pPr>
        <w:pStyle w:val="REG-H3b"/>
      </w:pPr>
    </w:p>
    <w:p w14:paraId="259BEF08" w14:textId="77777777" w:rsidR="008514E0" w:rsidRPr="003B2829" w:rsidRDefault="008514E0" w:rsidP="002E2F20">
      <w:pPr>
        <w:pStyle w:val="REG-H3b"/>
      </w:pPr>
      <w:r w:rsidRPr="003B2829">
        <w:t>ADMINISTRATION OF SOUTH WEST AFRICA</w:t>
      </w:r>
    </w:p>
    <w:p w14:paraId="7579968D" w14:textId="77777777" w:rsidR="002E2F20" w:rsidRPr="003B2829" w:rsidRDefault="002E2F20" w:rsidP="002E2F20">
      <w:pPr>
        <w:pStyle w:val="REG-H3b"/>
      </w:pPr>
    </w:p>
    <w:p w14:paraId="6A2DDD32" w14:textId="71618CFC" w:rsidR="008514E0" w:rsidRPr="003B2829" w:rsidRDefault="008514E0" w:rsidP="002E2F20">
      <w:pPr>
        <w:pStyle w:val="REG-H3b"/>
      </w:pPr>
      <w:r w:rsidRPr="003B2829">
        <w:t>HEALTH SERVICES BRANCH</w:t>
      </w:r>
    </w:p>
    <w:p w14:paraId="466A82C0" w14:textId="77777777" w:rsidR="002E2F20" w:rsidRPr="003B2829" w:rsidRDefault="002E2F20" w:rsidP="002E2F20">
      <w:pPr>
        <w:pStyle w:val="REG-H3b"/>
      </w:pPr>
    </w:p>
    <w:p w14:paraId="7C8BB874" w14:textId="7F26EC78" w:rsidR="008514E0" w:rsidRPr="003B2829" w:rsidRDefault="008514E0" w:rsidP="002E2F20">
      <w:pPr>
        <w:pStyle w:val="REG-H3b"/>
      </w:pPr>
      <w:r w:rsidRPr="003B2829">
        <w:t xml:space="preserve">ATMOSPHERIC POLLUTION PREVENTION ORDINANCE, 1976 </w:t>
      </w:r>
      <w:r w:rsidR="002E2F20" w:rsidRPr="003B2829">
        <w:br/>
      </w:r>
      <w:r w:rsidRPr="003B2829">
        <w:t>(ORDINANCE 11 OF 1976)</w:t>
      </w:r>
    </w:p>
    <w:p w14:paraId="134AA6F1" w14:textId="77777777" w:rsidR="002E2F20" w:rsidRPr="003B2829" w:rsidRDefault="002E2F20" w:rsidP="002E2F20">
      <w:pPr>
        <w:pStyle w:val="REG-H3b"/>
      </w:pPr>
    </w:p>
    <w:p w14:paraId="17302C8F" w14:textId="31F31BE1" w:rsidR="008514E0" w:rsidRPr="003B2829" w:rsidRDefault="008514E0" w:rsidP="002E2F20">
      <w:pPr>
        <w:pStyle w:val="REG-H3b"/>
      </w:pPr>
      <w:r w:rsidRPr="003B2829">
        <w:t>(APPLICATION FOR REGISTRATION/PROVIS</w:t>
      </w:r>
      <w:smartTag w:uri="urn:schemas-microsoft-com:office:smarttags" w:element="stockticker">
        <w:r w:rsidRPr="003B2829">
          <w:t>IONA</w:t>
        </w:r>
      </w:smartTag>
      <w:r w:rsidRPr="003B2829">
        <w:t>L REGISTRATION OF SC</w:t>
      </w:r>
      <w:smartTag w:uri="urn:schemas-microsoft-com:office:smarttags" w:element="stockticker">
        <w:r w:rsidRPr="003B2829">
          <w:t>HED</w:t>
        </w:r>
      </w:smartTag>
      <w:r w:rsidRPr="003B2829">
        <w:t>ULED PROCESSES)</w:t>
      </w:r>
    </w:p>
    <w:p w14:paraId="1E088AEA" w14:textId="77777777" w:rsidR="002E2F20" w:rsidRPr="003B2829" w:rsidRDefault="002E2F20" w:rsidP="002E2F20">
      <w:pPr>
        <w:pStyle w:val="REG-H3b"/>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89"/>
        <w:gridCol w:w="1313"/>
        <w:gridCol w:w="41"/>
        <w:gridCol w:w="854"/>
        <w:gridCol w:w="1455"/>
        <w:gridCol w:w="993"/>
        <w:gridCol w:w="126"/>
        <w:gridCol w:w="679"/>
        <w:gridCol w:w="25"/>
        <w:gridCol w:w="453"/>
        <w:gridCol w:w="207"/>
        <w:gridCol w:w="653"/>
        <w:gridCol w:w="621"/>
        <w:gridCol w:w="589"/>
      </w:tblGrid>
      <w:tr w:rsidR="003B2829" w:rsidRPr="003B2829" w14:paraId="034FF55E" w14:textId="77777777" w:rsidTr="00316329">
        <w:trPr>
          <w:jc w:val="center"/>
        </w:trPr>
        <w:tc>
          <w:tcPr>
            <w:tcW w:w="8505" w:type="dxa"/>
            <w:gridSpan w:val="14"/>
          </w:tcPr>
          <w:p w14:paraId="69ABEA7F" w14:textId="77777777" w:rsidR="002E2F20" w:rsidRPr="003B2829" w:rsidRDefault="002E2F20" w:rsidP="00316329">
            <w:pPr>
              <w:pStyle w:val="REG-P0"/>
              <w:tabs>
                <w:tab w:val="clear" w:pos="567"/>
                <w:tab w:val="left" w:pos="454"/>
              </w:tabs>
              <w:spacing w:before="60"/>
              <w:ind w:left="454" w:hanging="454"/>
            </w:pPr>
            <w:r w:rsidRPr="003B2829">
              <w:t>1.</w:t>
            </w:r>
            <w:r w:rsidRPr="003B2829">
              <w:tab/>
            </w:r>
            <w:r w:rsidRPr="003B2829">
              <w:rPr>
                <w:i/>
              </w:rPr>
              <w:t>Important:</w:t>
            </w:r>
          </w:p>
        </w:tc>
      </w:tr>
      <w:tr w:rsidR="003B2829" w:rsidRPr="003B2829" w14:paraId="57A68D18" w14:textId="77777777" w:rsidTr="00316329">
        <w:trPr>
          <w:jc w:val="center"/>
        </w:trPr>
        <w:tc>
          <w:tcPr>
            <w:tcW w:w="8505" w:type="dxa"/>
            <w:gridSpan w:val="14"/>
          </w:tcPr>
          <w:p w14:paraId="2D84B87E" w14:textId="52670CFA" w:rsidR="002E2F20" w:rsidRPr="003B2829" w:rsidRDefault="002E2F20" w:rsidP="00316329">
            <w:pPr>
              <w:pStyle w:val="REG-P0"/>
              <w:tabs>
                <w:tab w:val="clear" w:pos="567"/>
                <w:tab w:val="left" w:pos="1134"/>
              </w:tabs>
              <w:spacing w:before="60"/>
              <w:ind w:left="1027" w:hanging="573"/>
            </w:pPr>
            <w:r w:rsidRPr="003B2829">
              <w:t>(i)</w:t>
            </w:r>
            <w:r w:rsidRPr="003B2829">
              <w:tab/>
              <w:t>You are referred to sections 5 and 7(2) as well as the Second Schedule of the Atmospheric Pollution Prevention Ordinance, 1976 (Ordinance 11 of 1976).</w:t>
            </w:r>
          </w:p>
        </w:tc>
      </w:tr>
      <w:tr w:rsidR="003B2829" w:rsidRPr="003B2829" w14:paraId="5F40D7F3" w14:textId="77777777" w:rsidTr="00316329">
        <w:trPr>
          <w:jc w:val="center"/>
        </w:trPr>
        <w:tc>
          <w:tcPr>
            <w:tcW w:w="8505" w:type="dxa"/>
            <w:gridSpan w:val="14"/>
          </w:tcPr>
          <w:p w14:paraId="2B7FC1F7" w14:textId="7B8FBCED" w:rsidR="002E2F20" w:rsidRPr="003B2829" w:rsidRDefault="002E2F20" w:rsidP="003B2829">
            <w:pPr>
              <w:pStyle w:val="REG-P0"/>
              <w:tabs>
                <w:tab w:val="clear" w:pos="567"/>
                <w:tab w:val="left" w:pos="1134"/>
              </w:tabs>
              <w:spacing w:before="60"/>
              <w:ind w:left="1027" w:hanging="573"/>
            </w:pPr>
            <w:r w:rsidRPr="003B2829">
              <w:t>(ii)</w:t>
            </w:r>
            <w:r w:rsidRPr="003B2829">
              <w:tab/>
              <w:t>Post your application to the Director of Health Services, Private Bag 13186, Windhoek (Telephone 2925</w:t>
            </w:r>
            <w:r w:rsidR="001807E2" w:rsidRPr="003B2829">
              <w:t>1)</w:t>
            </w:r>
            <w:r w:rsidRPr="003B2829">
              <w:t>.</w:t>
            </w:r>
          </w:p>
        </w:tc>
      </w:tr>
      <w:tr w:rsidR="003B2829" w:rsidRPr="003B2829" w14:paraId="62B1FA05" w14:textId="77777777" w:rsidTr="00316329">
        <w:trPr>
          <w:jc w:val="center"/>
        </w:trPr>
        <w:tc>
          <w:tcPr>
            <w:tcW w:w="8505" w:type="dxa"/>
            <w:gridSpan w:val="14"/>
          </w:tcPr>
          <w:p w14:paraId="55A98075" w14:textId="7F7EE440" w:rsidR="002E2F20" w:rsidRPr="003B2829" w:rsidRDefault="002E2F20" w:rsidP="00316329">
            <w:pPr>
              <w:pStyle w:val="REG-P0"/>
              <w:tabs>
                <w:tab w:val="clear" w:pos="567"/>
                <w:tab w:val="left" w:pos="1134"/>
              </w:tabs>
              <w:spacing w:before="60"/>
              <w:ind w:left="1027" w:hanging="573"/>
            </w:pPr>
            <w:r w:rsidRPr="003B2829">
              <w:t>(iii)</w:t>
            </w:r>
            <w:r w:rsidRPr="003B2829">
              <w:tab/>
              <w:t>Mark with an X in the appropriate space in paragraph 15.</w:t>
            </w:r>
          </w:p>
        </w:tc>
      </w:tr>
      <w:tr w:rsidR="003B2829" w:rsidRPr="003B2829" w14:paraId="5E2CF16A" w14:textId="77777777" w:rsidTr="00316329">
        <w:trPr>
          <w:jc w:val="center"/>
        </w:trPr>
        <w:tc>
          <w:tcPr>
            <w:tcW w:w="8505" w:type="dxa"/>
            <w:gridSpan w:val="14"/>
          </w:tcPr>
          <w:p w14:paraId="60D172C6" w14:textId="33CB9AA1" w:rsidR="002E2F20" w:rsidRPr="003B2829" w:rsidRDefault="002E2F20" w:rsidP="00316329">
            <w:pPr>
              <w:pStyle w:val="REG-P0"/>
              <w:tabs>
                <w:tab w:val="clear" w:pos="567"/>
                <w:tab w:val="left" w:pos="1134"/>
              </w:tabs>
              <w:spacing w:before="60"/>
              <w:ind w:left="1027" w:hanging="573"/>
            </w:pPr>
            <w:r w:rsidRPr="003B2829">
              <w:t>(iv)</w:t>
            </w:r>
            <w:r w:rsidRPr="003B2829">
              <w:tab/>
              <w:t>If the space provided is insufficient the required information may be submitted in the form of a memorandum.</w:t>
            </w:r>
          </w:p>
        </w:tc>
      </w:tr>
      <w:tr w:rsidR="003B2829" w:rsidRPr="003B2829" w14:paraId="2B295925" w14:textId="77777777" w:rsidTr="00316329">
        <w:trPr>
          <w:jc w:val="center"/>
        </w:trPr>
        <w:tc>
          <w:tcPr>
            <w:tcW w:w="8505" w:type="dxa"/>
            <w:gridSpan w:val="14"/>
          </w:tcPr>
          <w:p w14:paraId="7D366764" w14:textId="3179810A" w:rsidR="002E2F20" w:rsidRPr="003B2829" w:rsidRDefault="002E2F20" w:rsidP="00316329">
            <w:pPr>
              <w:pStyle w:val="REG-P0"/>
              <w:tabs>
                <w:tab w:val="clear" w:pos="567"/>
                <w:tab w:val="left" w:pos="1134"/>
              </w:tabs>
              <w:spacing w:before="60"/>
              <w:ind w:left="1027" w:hanging="573"/>
            </w:pPr>
            <w:r w:rsidRPr="003B2829">
              <w:t>(v)</w:t>
            </w:r>
            <w:r w:rsidRPr="003B2829">
              <w:tab/>
              <w:t>Attach also a map or sketch showing the nature of the activities on neighbouring properties, contour levels if possible and the route by which the plant may be reached.</w:t>
            </w:r>
          </w:p>
        </w:tc>
      </w:tr>
      <w:tr w:rsidR="003B2829" w:rsidRPr="003B2829" w14:paraId="7C71B384" w14:textId="77777777" w:rsidTr="00316329">
        <w:trPr>
          <w:jc w:val="center"/>
        </w:trPr>
        <w:tc>
          <w:tcPr>
            <w:tcW w:w="8505" w:type="dxa"/>
            <w:gridSpan w:val="14"/>
          </w:tcPr>
          <w:p w14:paraId="3EAF656A" w14:textId="77777777" w:rsidR="00E83D2C" w:rsidRDefault="00E83D2C" w:rsidP="00316329">
            <w:pPr>
              <w:pStyle w:val="REG-P0"/>
              <w:tabs>
                <w:tab w:val="clear" w:pos="567"/>
                <w:tab w:val="left" w:pos="454"/>
                <w:tab w:val="right" w:leader="dot" w:pos="8448"/>
              </w:tabs>
              <w:spacing w:before="60"/>
              <w:ind w:left="454" w:hanging="454"/>
            </w:pPr>
          </w:p>
          <w:p w14:paraId="6C4DB6FB" w14:textId="1F2DE4CE" w:rsidR="002E2F20" w:rsidRPr="003B2829" w:rsidRDefault="002E2F20" w:rsidP="00316329">
            <w:pPr>
              <w:pStyle w:val="REG-P0"/>
              <w:tabs>
                <w:tab w:val="clear" w:pos="567"/>
                <w:tab w:val="left" w:pos="454"/>
                <w:tab w:val="right" w:leader="dot" w:pos="8448"/>
              </w:tabs>
              <w:spacing w:before="60"/>
              <w:ind w:left="454" w:hanging="454"/>
            </w:pPr>
            <w:r w:rsidRPr="003B2829">
              <w:t>2.</w:t>
            </w:r>
            <w:r w:rsidRPr="003B2829">
              <w:tab/>
              <w:t xml:space="preserve">Name of firm </w:t>
            </w:r>
            <w:r w:rsidRPr="003B2829">
              <w:tab/>
            </w:r>
          </w:p>
        </w:tc>
      </w:tr>
      <w:tr w:rsidR="003B2829" w:rsidRPr="003B2829" w14:paraId="0574562A" w14:textId="77777777" w:rsidTr="00316329">
        <w:trPr>
          <w:jc w:val="center"/>
        </w:trPr>
        <w:tc>
          <w:tcPr>
            <w:tcW w:w="8505" w:type="dxa"/>
            <w:gridSpan w:val="14"/>
          </w:tcPr>
          <w:p w14:paraId="5FD9617B" w14:textId="77777777" w:rsidR="00E83D2C" w:rsidRDefault="00E83D2C" w:rsidP="001807E2">
            <w:pPr>
              <w:pStyle w:val="REG-P0"/>
              <w:tabs>
                <w:tab w:val="clear" w:pos="567"/>
                <w:tab w:val="left" w:pos="454"/>
              </w:tabs>
              <w:spacing w:before="60"/>
              <w:ind w:left="454" w:hanging="454"/>
            </w:pPr>
          </w:p>
          <w:p w14:paraId="3100C438" w14:textId="39893595" w:rsidR="002E2F20" w:rsidRPr="003B2829" w:rsidRDefault="002E2F20" w:rsidP="001807E2">
            <w:pPr>
              <w:pStyle w:val="REG-P0"/>
              <w:tabs>
                <w:tab w:val="clear" w:pos="567"/>
                <w:tab w:val="left" w:pos="454"/>
              </w:tabs>
              <w:spacing w:before="60"/>
              <w:ind w:left="454" w:hanging="454"/>
            </w:pPr>
            <w:r w:rsidRPr="003B2829">
              <w:t>3.</w:t>
            </w:r>
            <w:r w:rsidRPr="003B2829">
              <w:tab/>
              <w:t>Residential Address of plant:</w:t>
            </w:r>
          </w:p>
        </w:tc>
      </w:tr>
      <w:tr w:rsidR="003B2829" w:rsidRPr="003B2829" w14:paraId="17C133AC" w14:textId="77777777" w:rsidTr="00316329">
        <w:trPr>
          <w:jc w:val="center"/>
        </w:trPr>
        <w:tc>
          <w:tcPr>
            <w:tcW w:w="8505" w:type="dxa"/>
            <w:gridSpan w:val="14"/>
          </w:tcPr>
          <w:p w14:paraId="5B1A371D" w14:textId="7166E500" w:rsidR="002E2F20" w:rsidRPr="003B2829" w:rsidRDefault="002E2F20"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04BBCC12" w14:textId="77777777" w:rsidTr="00316329">
        <w:trPr>
          <w:jc w:val="center"/>
        </w:trPr>
        <w:tc>
          <w:tcPr>
            <w:tcW w:w="8505" w:type="dxa"/>
            <w:gridSpan w:val="14"/>
          </w:tcPr>
          <w:p w14:paraId="69E802AE" w14:textId="3829EF54" w:rsidR="002E2F20" w:rsidRPr="003B2829" w:rsidRDefault="002E2F20"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4712A511" w14:textId="77777777" w:rsidTr="00316329">
        <w:trPr>
          <w:jc w:val="center"/>
        </w:trPr>
        <w:tc>
          <w:tcPr>
            <w:tcW w:w="8505" w:type="dxa"/>
            <w:gridSpan w:val="14"/>
          </w:tcPr>
          <w:p w14:paraId="0F853974" w14:textId="77777777" w:rsidR="00E83D2C" w:rsidRDefault="00E83D2C" w:rsidP="00316329">
            <w:pPr>
              <w:pStyle w:val="REG-P0"/>
              <w:tabs>
                <w:tab w:val="clear" w:pos="567"/>
                <w:tab w:val="left" w:pos="454"/>
                <w:tab w:val="right" w:leader="dot" w:pos="8448"/>
              </w:tabs>
              <w:spacing w:before="60"/>
              <w:ind w:left="454" w:hanging="454"/>
            </w:pPr>
          </w:p>
          <w:p w14:paraId="33906F82" w14:textId="5EC03A30" w:rsidR="002E2F20" w:rsidRPr="003B2829" w:rsidRDefault="002E2F20" w:rsidP="00316329">
            <w:pPr>
              <w:pStyle w:val="REG-P0"/>
              <w:tabs>
                <w:tab w:val="clear" w:pos="567"/>
                <w:tab w:val="left" w:pos="454"/>
                <w:tab w:val="right" w:leader="dot" w:pos="8448"/>
              </w:tabs>
              <w:spacing w:before="60"/>
              <w:ind w:left="454" w:hanging="454"/>
            </w:pPr>
            <w:r w:rsidRPr="003B2829">
              <w:t>4.</w:t>
            </w:r>
            <w:r w:rsidRPr="003B2829">
              <w:tab/>
              <w:t xml:space="preserve">Area of site: </w:t>
            </w:r>
            <w:r w:rsidRPr="003B2829">
              <w:tab/>
            </w:r>
          </w:p>
        </w:tc>
      </w:tr>
      <w:tr w:rsidR="003B2829" w:rsidRPr="003B2829" w14:paraId="683D8398" w14:textId="77777777" w:rsidTr="00316329">
        <w:trPr>
          <w:jc w:val="center"/>
        </w:trPr>
        <w:tc>
          <w:tcPr>
            <w:tcW w:w="8505" w:type="dxa"/>
            <w:gridSpan w:val="14"/>
          </w:tcPr>
          <w:p w14:paraId="23D1EC5D" w14:textId="77777777" w:rsidR="00E83D2C" w:rsidRDefault="00E83D2C" w:rsidP="00316329">
            <w:pPr>
              <w:pStyle w:val="REG-P0"/>
              <w:tabs>
                <w:tab w:val="clear" w:pos="567"/>
                <w:tab w:val="left" w:pos="454"/>
                <w:tab w:val="right" w:leader="dot" w:pos="8448"/>
              </w:tabs>
              <w:spacing w:before="60"/>
              <w:ind w:left="454" w:hanging="454"/>
              <w:rPr>
                <w:iCs/>
              </w:rPr>
            </w:pPr>
          </w:p>
          <w:p w14:paraId="31536B06" w14:textId="38800F26" w:rsidR="002E2F20" w:rsidRPr="003B2829" w:rsidRDefault="002E2F20" w:rsidP="00316329">
            <w:pPr>
              <w:pStyle w:val="REG-P0"/>
              <w:tabs>
                <w:tab w:val="clear" w:pos="567"/>
                <w:tab w:val="left" w:pos="454"/>
                <w:tab w:val="right" w:leader="dot" w:pos="8448"/>
              </w:tabs>
              <w:spacing w:before="60"/>
              <w:ind w:left="454" w:hanging="454"/>
            </w:pPr>
            <w:r w:rsidRPr="003B2829">
              <w:rPr>
                <w:iCs/>
              </w:rPr>
              <w:t>5.</w:t>
            </w:r>
            <w:r w:rsidRPr="003B2829">
              <w:rPr>
                <w:iCs/>
              </w:rPr>
              <w:tab/>
            </w:r>
            <w:r w:rsidRPr="003B2829">
              <w:t>Title deed description of site:</w:t>
            </w:r>
          </w:p>
        </w:tc>
      </w:tr>
      <w:tr w:rsidR="003B2829" w:rsidRPr="003B2829" w14:paraId="41ACB4D1" w14:textId="77777777" w:rsidTr="00316329">
        <w:trPr>
          <w:jc w:val="center"/>
        </w:trPr>
        <w:tc>
          <w:tcPr>
            <w:tcW w:w="8505" w:type="dxa"/>
            <w:gridSpan w:val="14"/>
          </w:tcPr>
          <w:p w14:paraId="1AEE43D3" w14:textId="723015CE" w:rsidR="002E2F20" w:rsidRPr="003B2829" w:rsidRDefault="002E2F20"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66CA3BBA" w14:textId="77777777" w:rsidTr="00316329">
        <w:trPr>
          <w:jc w:val="center"/>
        </w:trPr>
        <w:tc>
          <w:tcPr>
            <w:tcW w:w="8505" w:type="dxa"/>
            <w:gridSpan w:val="14"/>
          </w:tcPr>
          <w:p w14:paraId="19A1947D" w14:textId="4D7F86A5" w:rsidR="002E2F20" w:rsidRPr="003B2829" w:rsidRDefault="002E2F20"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0CF9E735" w14:textId="77777777" w:rsidTr="00316329">
        <w:trPr>
          <w:jc w:val="center"/>
        </w:trPr>
        <w:tc>
          <w:tcPr>
            <w:tcW w:w="8505" w:type="dxa"/>
            <w:gridSpan w:val="14"/>
          </w:tcPr>
          <w:p w14:paraId="776230E0" w14:textId="030ADA58" w:rsidR="002E2F20" w:rsidRPr="003B2829" w:rsidRDefault="002E2F20"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09E75470" w14:textId="77777777" w:rsidTr="00316329">
        <w:trPr>
          <w:jc w:val="center"/>
        </w:trPr>
        <w:tc>
          <w:tcPr>
            <w:tcW w:w="8505" w:type="dxa"/>
            <w:gridSpan w:val="14"/>
          </w:tcPr>
          <w:p w14:paraId="6A278A08" w14:textId="48CF9A81" w:rsidR="002E2F20" w:rsidRPr="003B2829" w:rsidRDefault="002E2F20"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11B652D8" w14:textId="77777777" w:rsidTr="00316329">
        <w:trPr>
          <w:jc w:val="center"/>
        </w:trPr>
        <w:tc>
          <w:tcPr>
            <w:tcW w:w="8505" w:type="dxa"/>
            <w:gridSpan w:val="14"/>
          </w:tcPr>
          <w:p w14:paraId="0A9F0603" w14:textId="14443536" w:rsidR="002E2F20" w:rsidRPr="003B2829" w:rsidRDefault="002E2F20"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5F477C3C" w14:textId="77777777" w:rsidTr="00316329">
        <w:trPr>
          <w:jc w:val="center"/>
        </w:trPr>
        <w:tc>
          <w:tcPr>
            <w:tcW w:w="8505" w:type="dxa"/>
            <w:gridSpan w:val="14"/>
          </w:tcPr>
          <w:p w14:paraId="4A7947E2" w14:textId="77777777" w:rsidR="00252FDE" w:rsidRDefault="00252FDE" w:rsidP="00316329">
            <w:pPr>
              <w:pStyle w:val="REG-P0"/>
              <w:tabs>
                <w:tab w:val="clear" w:pos="567"/>
                <w:tab w:val="left" w:pos="454"/>
                <w:tab w:val="right" w:leader="dot" w:pos="8448"/>
              </w:tabs>
              <w:spacing w:before="60"/>
              <w:ind w:left="454" w:hanging="454"/>
            </w:pPr>
          </w:p>
          <w:p w14:paraId="1A94F353" w14:textId="41EA0973" w:rsidR="002E2F20" w:rsidRPr="003B2829" w:rsidRDefault="002E2F20" w:rsidP="00316329">
            <w:pPr>
              <w:pStyle w:val="REG-P0"/>
              <w:tabs>
                <w:tab w:val="clear" w:pos="567"/>
                <w:tab w:val="left" w:pos="454"/>
                <w:tab w:val="right" w:leader="dot" w:pos="8448"/>
              </w:tabs>
              <w:spacing w:before="60"/>
              <w:ind w:left="454" w:hanging="454"/>
            </w:pPr>
            <w:r w:rsidRPr="003B2829">
              <w:t>6.</w:t>
            </w:r>
            <w:r w:rsidRPr="003B2829">
              <w:tab/>
              <w:t xml:space="preserve">Postal address: </w:t>
            </w:r>
            <w:r w:rsidRPr="003B2829">
              <w:tab/>
            </w:r>
          </w:p>
        </w:tc>
      </w:tr>
      <w:tr w:rsidR="003B2829" w:rsidRPr="003B2829" w14:paraId="4C625697" w14:textId="77777777" w:rsidTr="00316329">
        <w:trPr>
          <w:jc w:val="center"/>
        </w:trPr>
        <w:tc>
          <w:tcPr>
            <w:tcW w:w="8505" w:type="dxa"/>
            <w:gridSpan w:val="14"/>
          </w:tcPr>
          <w:p w14:paraId="5475F5C5" w14:textId="2DBD08C8" w:rsidR="002E2F20" w:rsidRPr="003B2829" w:rsidRDefault="002E2F20"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77CED6DA" w14:textId="77777777" w:rsidTr="00316329">
        <w:trPr>
          <w:jc w:val="center"/>
        </w:trPr>
        <w:tc>
          <w:tcPr>
            <w:tcW w:w="8505" w:type="dxa"/>
            <w:gridSpan w:val="14"/>
          </w:tcPr>
          <w:p w14:paraId="316F7AA0" w14:textId="77777777" w:rsidR="00252FDE" w:rsidRDefault="00252FDE" w:rsidP="00316329">
            <w:pPr>
              <w:pStyle w:val="REG-P0"/>
              <w:tabs>
                <w:tab w:val="clear" w:pos="567"/>
                <w:tab w:val="left" w:pos="454"/>
                <w:tab w:val="right" w:leader="dot" w:pos="8448"/>
              </w:tabs>
              <w:spacing w:before="60"/>
              <w:ind w:left="454" w:hanging="454"/>
            </w:pPr>
          </w:p>
          <w:p w14:paraId="73A0B864" w14:textId="35CDC0F0" w:rsidR="002E2F20" w:rsidRPr="003B2829" w:rsidRDefault="002E2F20" w:rsidP="00316329">
            <w:pPr>
              <w:pStyle w:val="REG-P0"/>
              <w:tabs>
                <w:tab w:val="clear" w:pos="567"/>
                <w:tab w:val="left" w:pos="454"/>
                <w:tab w:val="right" w:leader="dot" w:pos="8448"/>
              </w:tabs>
              <w:spacing w:before="60"/>
              <w:ind w:left="454" w:hanging="454"/>
            </w:pPr>
            <w:r w:rsidRPr="003B2829">
              <w:t>7.</w:t>
            </w:r>
            <w:r w:rsidRPr="003B2829">
              <w:tab/>
              <w:t xml:space="preserve">Telephone number: </w:t>
            </w:r>
            <w:r w:rsidRPr="003B2829">
              <w:tab/>
            </w:r>
          </w:p>
        </w:tc>
      </w:tr>
      <w:tr w:rsidR="003B2829" w:rsidRPr="003B2829" w14:paraId="2E20A658" w14:textId="77777777" w:rsidTr="00316329">
        <w:trPr>
          <w:jc w:val="center"/>
        </w:trPr>
        <w:tc>
          <w:tcPr>
            <w:tcW w:w="8505" w:type="dxa"/>
            <w:gridSpan w:val="14"/>
          </w:tcPr>
          <w:p w14:paraId="4FF46FE2" w14:textId="77777777" w:rsidR="00E83D2C" w:rsidRDefault="00E83D2C" w:rsidP="00316329">
            <w:pPr>
              <w:pStyle w:val="REG-P0"/>
              <w:tabs>
                <w:tab w:val="clear" w:pos="567"/>
                <w:tab w:val="left" w:pos="454"/>
                <w:tab w:val="right" w:leader="dot" w:pos="8448"/>
              </w:tabs>
              <w:spacing w:before="60"/>
              <w:ind w:left="454" w:hanging="454"/>
            </w:pPr>
          </w:p>
          <w:p w14:paraId="55155311" w14:textId="78DCF6C9" w:rsidR="002E2F20" w:rsidRPr="003B2829" w:rsidRDefault="002E2F20" w:rsidP="00316329">
            <w:pPr>
              <w:pStyle w:val="REG-P0"/>
              <w:tabs>
                <w:tab w:val="clear" w:pos="567"/>
                <w:tab w:val="left" w:pos="454"/>
                <w:tab w:val="right" w:leader="dot" w:pos="8448"/>
              </w:tabs>
              <w:spacing w:before="60"/>
              <w:ind w:left="454" w:hanging="454"/>
            </w:pPr>
            <w:r w:rsidRPr="003B2829">
              <w:t>8.</w:t>
            </w:r>
            <w:r w:rsidRPr="003B2829">
              <w:tab/>
              <w:t xml:space="preserve">Name and title of person responsible for air pollution control: </w:t>
            </w:r>
            <w:r w:rsidRPr="003B2829">
              <w:tab/>
            </w:r>
          </w:p>
        </w:tc>
      </w:tr>
      <w:tr w:rsidR="003B2829" w:rsidRPr="003B2829" w14:paraId="7873080E" w14:textId="77777777" w:rsidTr="00316329">
        <w:trPr>
          <w:jc w:val="center"/>
        </w:trPr>
        <w:tc>
          <w:tcPr>
            <w:tcW w:w="8505" w:type="dxa"/>
            <w:gridSpan w:val="14"/>
          </w:tcPr>
          <w:p w14:paraId="359A386A" w14:textId="3DE26E55" w:rsidR="002E2F20" w:rsidRPr="003B2829" w:rsidRDefault="002E2F20"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248065B0" w14:textId="77777777" w:rsidTr="00316329">
        <w:trPr>
          <w:jc w:val="center"/>
        </w:trPr>
        <w:tc>
          <w:tcPr>
            <w:tcW w:w="8505" w:type="dxa"/>
            <w:gridSpan w:val="14"/>
          </w:tcPr>
          <w:p w14:paraId="13BF6E90" w14:textId="77777777" w:rsidR="00E83D2C" w:rsidRDefault="00E83D2C" w:rsidP="00316329">
            <w:pPr>
              <w:pStyle w:val="REG-P0"/>
              <w:tabs>
                <w:tab w:val="clear" w:pos="567"/>
                <w:tab w:val="left" w:pos="454"/>
                <w:tab w:val="right" w:leader="dot" w:pos="8448"/>
              </w:tabs>
              <w:spacing w:before="60"/>
              <w:ind w:left="454" w:hanging="454"/>
            </w:pPr>
          </w:p>
          <w:p w14:paraId="70090136" w14:textId="309D0B18" w:rsidR="002E2F20" w:rsidRPr="003B2829" w:rsidRDefault="002E2F20" w:rsidP="00316329">
            <w:pPr>
              <w:pStyle w:val="REG-P0"/>
              <w:tabs>
                <w:tab w:val="clear" w:pos="567"/>
                <w:tab w:val="left" w:pos="454"/>
                <w:tab w:val="right" w:leader="dot" w:pos="8448"/>
              </w:tabs>
              <w:spacing w:before="60"/>
              <w:ind w:left="454" w:hanging="454"/>
            </w:pPr>
            <w:r w:rsidRPr="003B2829">
              <w:t>9.</w:t>
            </w:r>
            <w:r w:rsidRPr="003B2829">
              <w:tab/>
              <w:t xml:space="preserve">Nature of scheduled process(es): </w:t>
            </w:r>
            <w:r w:rsidRPr="003B2829">
              <w:tab/>
            </w:r>
          </w:p>
        </w:tc>
      </w:tr>
      <w:tr w:rsidR="003B2829" w:rsidRPr="003B2829" w14:paraId="1410A1B7" w14:textId="77777777" w:rsidTr="00316329">
        <w:trPr>
          <w:jc w:val="center"/>
        </w:trPr>
        <w:tc>
          <w:tcPr>
            <w:tcW w:w="8505" w:type="dxa"/>
            <w:gridSpan w:val="14"/>
            <w:tcBorders>
              <w:bottom w:val="single" w:sz="4" w:space="0" w:color="auto"/>
            </w:tcBorders>
          </w:tcPr>
          <w:p w14:paraId="27F14A45" w14:textId="77777777" w:rsidR="00E83D2C" w:rsidRDefault="00E83D2C" w:rsidP="00316329">
            <w:pPr>
              <w:pStyle w:val="REG-P0"/>
              <w:tabs>
                <w:tab w:val="clear" w:pos="567"/>
                <w:tab w:val="left" w:pos="454"/>
                <w:tab w:val="right" w:leader="dot" w:pos="8448"/>
              </w:tabs>
              <w:spacing w:before="60" w:after="120"/>
              <w:ind w:left="454" w:hanging="454"/>
            </w:pPr>
          </w:p>
          <w:p w14:paraId="3B2E3824" w14:textId="2842DBA6" w:rsidR="002E2F20" w:rsidRDefault="002E2F20" w:rsidP="00316329">
            <w:pPr>
              <w:pStyle w:val="REG-P0"/>
              <w:tabs>
                <w:tab w:val="clear" w:pos="567"/>
                <w:tab w:val="left" w:pos="454"/>
                <w:tab w:val="right" w:leader="dot" w:pos="8448"/>
              </w:tabs>
              <w:spacing w:before="60" w:after="120"/>
              <w:ind w:left="454" w:hanging="454"/>
            </w:pPr>
            <w:r w:rsidRPr="003B2829">
              <w:t>10.</w:t>
            </w:r>
            <w:r w:rsidRPr="003B2829">
              <w:tab/>
              <w:t>Raw materials and products: Specify design, normal and peak capacities:</w:t>
            </w:r>
          </w:p>
          <w:p w14:paraId="6CC9C828" w14:textId="53212FA9" w:rsidR="00C271CD" w:rsidRPr="00E83D2C" w:rsidRDefault="00C271CD" w:rsidP="00316329">
            <w:pPr>
              <w:pStyle w:val="REG-P0"/>
              <w:tabs>
                <w:tab w:val="clear" w:pos="567"/>
                <w:tab w:val="left" w:pos="454"/>
                <w:tab w:val="right" w:leader="dot" w:pos="8448"/>
              </w:tabs>
              <w:spacing w:before="60" w:after="120"/>
              <w:ind w:left="454" w:hanging="454"/>
              <w:rPr>
                <w:sz w:val="10"/>
              </w:rPr>
            </w:pPr>
          </w:p>
        </w:tc>
      </w:tr>
      <w:tr w:rsidR="003B2829" w:rsidRPr="003B2829" w14:paraId="17D68BD0" w14:textId="77777777" w:rsidTr="00061008">
        <w:trPr>
          <w:trHeight w:val="373"/>
          <w:jc w:val="center"/>
        </w:trPr>
        <w:tc>
          <w:tcPr>
            <w:tcW w:w="2126" w:type="dxa"/>
            <w:gridSpan w:val="2"/>
            <w:tcBorders>
              <w:top w:val="single" w:sz="4" w:space="0" w:color="auto"/>
              <w:bottom w:val="single" w:sz="4" w:space="0" w:color="auto"/>
            </w:tcBorders>
          </w:tcPr>
          <w:p w14:paraId="16B4A380" w14:textId="4B72F180" w:rsidR="002E2F20" w:rsidRPr="003B2829" w:rsidRDefault="002E2F20" w:rsidP="00316329">
            <w:pPr>
              <w:pStyle w:val="REG-P0"/>
              <w:spacing w:before="60" w:after="60"/>
              <w:jc w:val="center"/>
            </w:pPr>
            <w:r w:rsidRPr="003B2829">
              <w:t>Raw Materials</w:t>
            </w:r>
          </w:p>
        </w:tc>
        <w:tc>
          <w:tcPr>
            <w:tcW w:w="2126" w:type="dxa"/>
            <w:gridSpan w:val="3"/>
            <w:tcBorders>
              <w:top w:val="single" w:sz="4" w:space="0" w:color="auto"/>
              <w:bottom w:val="single" w:sz="4" w:space="0" w:color="auto"/>
            </w:tcBorders>
          </w:tcPr>
          <w:p w14:paraId="2AF12A36" w14:textId="5484545E" w:rsidR="002E2F20" w:rsidRPr="003B2829" w:rsidRDefault="002E2F20" w:rsidP="00316329">
            <w:pPr>
              <w:pStyle w:val="REG-P0"/>
              <w:spacing w:before="60" w:after="60"/>
              <w:jc w:val="center"/>
            </w:pPr>
            <w:r w:rsidRPr="003B2829">
              <w:t>Quantity</w:t>
            </w:r>
          </w:p>
        </w:tc>
        <w:tc>
          <w:tcPr>
            <w:tcW w:w="2126" w:type="dxa"/>
            <w:gridSpan w:val="5"/>
            <w:tcBorders>
              <w:top w:val="single" w:sz="4" w:space="0" w:color="auto"/>
              <w:bottom w:val="single" w:sz="4" w:space="0" w:color="auto"/>
            </w:tcBorders>
          </w:tcPr>
          <w:p w14:paraId="00ED22C0" w14:textId="16554592" w:rsidR="002E2F20" w:rsidRPr="003B2829" w:rsidRDefault="002E2F20" w:rsidP="00316329">
            <w:pPr>
              <w:pStyle w:val="REG-P0"/>
              <w:spacing w:before="60" w:after="60"/>
              <w:jc w:val="center"/>
            </w:pPr>
            <w:r w:rsidRPr="003B2829">
              <w:t>Products</w:t>
            </w:r>
          </w:p>
        </w:tc>
        <w:tc>
          <w:tcPr>
            <w:tcW w:w="2127" w:type="dxa"/>
            <w:gridSpan w:val="4"/>
            <w:tcBorders>
              <w:top w:val="single" w:sz="4" w:space="0" w:color="auto"/>
              <w:bottom w:val="single" w:sz="4" w:space="0" w:color="auto"/>
            </w:tcBorders>
          </w:tcPr>
          <w:p w14:paraId="5D18B4A2" w14:textId="317586E2" w:rsidR="002E2F20" w:rsidRPr="003B2829" w:rsidRDefault="002E2F20" w:rsidP="00316329">
            <w:pPr>
              <w:pStyle w:val="REG-P0"/>
              <w:spacing w:before="60" w:after="60"/>
              <w:jc w:val="center"/>
            </w:pPr>
            <w:r w:rsidRPr="003B2829">
              <w:t>Capacities</w:t>
            </w:r>
          </w:p>
        </w:tc>
      </w:tr>
      <w:tr w:rsidR="003B2829" w:rsidRPr="003B2829" w14:paraId="367CAEA6" w14:textId="77777777" w:rsidTr="00061008">
        <w:trPr>
          <w:trHeight w:val="304"/>
          <w:jc w:val="center"/>
        </w:trPr>
        <w:tc>
          <w:tcPr>
            <w:tcW w:w="2126" w:type="dxa"/>
            <w:gridSpan w:val="2"/>
            <w:tcBorders>
              <w:top w:val="single" w:sz="4" w:space="0" w:color="auto"/>
            </w:tcBorders>
          </w:tcPr>
          <w:p w14:paraId="00895370" w14:textId="18E8B28C" w:rsidR="002E2F20" w:rsidRPr="003B2829" w:rsidRDefault="002E2F20" w:rsidP="00061008">
            <w:pPr>
              <w:pStyle w:val="REG-P0"/>
              <w:tabs>
                <w:tab w:val="clear" w:pos="567"/>
                <w:tab w:val="right" w:leader="dot" w:pos="1985"/>
              </w:tabs>
              <w:spacing w:before="60"/>
              <w:jc w:val="left"/>
            </w:pPr>
            <w:r w:rsidRPr="003B2829">
              <w:tab/>
            </w:r>
          </w:p>
        </w:tc>
        <w:tc>
          <w:tcPr>
            <w:tcW w:w="2126" w:type="dxa"/>
            <w:gridSpan w:val="3"/>
            <w:tcBorders>
              <w:top w:val="single" w:sz="4" w:space="0" w:color="auto"/>
            </w:tcBorders>
          </w:tcPr>
          <w:p w14:paraId="2F529FDE" w14:textId="6C6069F5" w:rsidR="002E2F20" w:rsidRPr="003B2829" w:rsidRDefault="00316329" w:rsidP="00061008">
            <w:pPr>
              <w:pStyle w:val="REG-P0"/>
              <w:tabs>
                <w:tab w:val="clear" w:pos="567"/>
                <w:tab w:val="right" w:leader="dot" w:pos="1985"/>
              </w:tabs>
              <w:spacing w:before="60"/>
              <w:jc w:val="left"/>
            </w:pPr>
            <w:r w:rsidRPr="003B2829">
              <w:tab/>
            </w:r>
          </w:p>
        </w:tc>
        <w:tc>
          <w:tcPr>
            <w:tcW w:w="2126" w:type="dxa"/>
            <w:gridSpan w:val="5"/>
            <w:tcBorders>
              <w:top w:val="single" w:sz="4" w:space="0" w:color="auto"/>
            </w:tcBorders>
          </w:tcPr>
          <w:p w14:paraId="0FCBD9A0" w14:textId="49CDDC0E" w:rsidR="002E2F20" w:rsidRPr="003B2829" w:rsidRDefault="00316329" w:rsidP="00061008">
            <w:pPr>
              <w:pStyle w:val="REG-P0"/>
              <w:tabs>
                <w:tab w:val="clear" w:pos="567"/>
                <w:tab w:val="right" w:leader="dot" w:pos="1985"/>
              </w:tabs>
              <w:spacing w:before="60"/>
              <w:jc w:val="left"/>
            </w:pPr>
            <w:r w:rsidRPr="003B2829">
              <w:tab/>
            </w:r>
          </w:p>
        </w:tc>
        <w:tc>
          <w:tcPr>
            <w:tcW w:w="2127" w:type="dxa"/>
            <w:gridSpan w:val="4"/>
            <w:tcBorders>
              <w:top w:val="single" w:sz="4" w:space="0" w:color="auto"/>
            </w:tcBorders>
          </w:tcPr>
          <w:p w14:paraId="1A68832A" w14:textId="797FEF42" w:rsidR="002E2F20" w:rsidRPr="003B2829" w:rsidRDefault="00316329" w:rsidP="00061008">
            <w:pPr>
              <w:pStyle w:val="REG-P0"/>
              <w:tabs>
                <w:tab w:val="clear" w:pos="567"/>
                <w:tab w:val="right" w:leader="dot" w:pos="1985"/>
              </w:tabs>
              <w:spacing w:before="60"/>
              <w:jc w:val="left"/>
            </w:pPr>
            <w:r w:rsidRPr="003B2829">
              <w:tab/>
            </w:r>
          </w:p>
        </w:tc>
      </w:tr>
      <w:tr w:rsidR="003B2829" w:rsidRPr="003B2829" w14:paraId="0206060B" w14:textId="77777777" w:rsidTr="00061008">
        <w:trPr>
          <w:trHeight w:val="300"/>
          <w:jc w:val="center"/>
        </w:trPr>
        <w:tc>
          <w:tcPr>
            <w:tcW w:w="2126" w:type="dxa"/>
            <w:gridSpan w:val="2"/>
          </w:tcPr>
          <w:p w14:paraId="199E5C06" w14:textId="3C227C62" w:rsidR="00316329" w:rsidRPr="003B2829" w:rsidRDefault="00316329" w:rsidP="00061008">
            <w:pPr>
              <w:pStyle w:val="REG-P0"/>
              <w:tabs>
                <w:tab w:val="clear" w:pos="567"/>
                <w:tab w:val="right" w:leader="dot" w:pos="1985"/>
              </w:tabs>
              <w:spacing w:before="60"/>
              <w:jc w:val="left"/>
            </w:pPr>
            <w:r w:rsidRPr="003B2829">
              <w:tab/>
            </w:r>
          </w:p>
        </w:tc>
        <w:tc>
          <w:tcPr>
            <w:tcW w:w="2126" w:type="dxa"/>
            <w:gridSpan w:val="3"/>
          </w:tcPr>
          <w:p w14:paraId="6B3CFF0F" w14:textId="120A91C6" w:rsidR="00316329" w:rsidRPr="003B2829" w:rsidRDefault="00316329" w:rsidP="00061008">
            <w:pPr>
              <w:pStyle w:val="REG-P0"/>
              <w:tabs>
                <w:tab w:val="clear" w:pos="567"/>
                <w:tab w:val="right" w:leader="dot" w:pos="1985"/>
              </w:tabs>
              <w:spacing w:before="60"/>
              <w:jc w:val="left"/>
            </w:pPr>
            <w:r w:rsidRPr="003B2829">
              <w:tab/>
            </w:r>
          </w:p>
        </w:tc>
        <w:tc>
          <w:tcPr>
            <w:tcW w:w="2126" w:type="dxa"/>
            <w:gridSpan w:val="5"/>
          </w:tcPr>
          <w:p w14:paraId="1E11DB16" w14:textId="3A871F10" w:rsidR="00316329" w:rsidRPr="003B2829" w:rsidRDefault="00316329" w:rsidP="00061008">
            <w:pPr>
              <w:pStyle w:val="REG-P0"/>
              <w:tabs>
                <w:tab w:val="clear" w:pos="567"/>
                <w:tab w:val="right" w:leader="dot" w:pos="1985"/>
              </w:tabs>
              <w:spacing w:before="60"/>
              <w:jc w:val="left"/>
            </w:pPr>
            <w:r w:rsidRPr="003B2829">
              <w:tab/>
            </w:r>
          </w:p>
        </w:tc>
        <w:tc>
          <w:tcPr>
            <w:tcW w:w="2127" w:type="dxa"/>
            <w:gridSpan w:val="4"/>
          </w:tcPr>
          <w:p w14:paraId="2E0E9F67" w14:textId="6CBF8340" w:rsidR="00316329" w:rsidRPr="003B2829" w:rsidRDefault="00316329" w:rsidP="00061008">
            <w:pPr>
              <w:pStyle w:val="REG-P0"/>
              <w:tabs>
                <w:tab w:val="clear" w:pos="567"/>
                <w:tab w:val="right" w:leader="dot" w:pos="1985"/>
              </w:tabs>
              <w:spacing w:before="60"/>
              <w:jc w:val="left"/>
            </w:pPr>
            <w:r w:rsidRPr="003B2829">
              <w:tab/>
            </w:r>
          </w:p>
        </w:tc>
      </w:tr>
      <w:tr w:rsidR="003B2829" w:rsidRPr="003B2829" w14:paraId="657FAC05" w14:textId="77777777" w:rsidTr="00061008">
        <w:trPr>
          <w:trHeight w:val="257"/>
          <w:jc w:val="center"/>
        </w:trPr>
        <w:tc>
          <w:tcPr>
            <w:tcW w:w="2126" w:type="dxa"/>
            <w:gridSpan w:val="2"/>
          </w:tcPr>
          <w:p w14:paraId="264EA4DD" w14:textId="6DF72E61" w:rsidR="00316329" w:rsidRPr="003B2829" w:rsidRDefault="00316329" w:rsidP="00061008">
            <w:pPr>
              <w:pStyle w:val="REG-P0"/>
              <w:tabs>
                <w:tab w:val="clear" w:pos="567"/>
                <w:tab w:val="right" w:leader="dot" w:pos="1985"/>
              </w:tabs>
              <w:spacing w:before="60"/>
              <w:jc w:val="left"/>
            </w:pPr>
            <w:r w:rsidRPr="003B2829">
              <w:tab/>
            </w:r>
          </w:p>
        </w:tc>
        <w:tc>
          <w:tcPr>
            <w:tcW w:w="2126" w:type="dxa"/>
            <w:gridSpan w:val="3"/>
          </w:tcPr>
          <w:p w14:paraId="32177BCA" w14:textId="3EBB3507" w:rsidR="00316329" w:rsidRPr="003B2829" w:rsidRDefault="00316329" w:rsidP="00061008">
            <w:pPr>
              <w:pStyle w:val="REG-P0"/>
              <w:tabs>
                <w:tab w:val="clear" w:pos="567"/>
                <w:tab w:val="right" w:leader="dot" w:pos="1985"/>
              </w:tabs>
              <w:spacing w:before="60"/>
              <w:jc w:val="left"/>
            </w:pPr>
            <w:r w:rsidRPr="003B2829">
              <w:tab/>
            </w:r>
          </w:p>
        </w:tc>
        <w:tc>
          <w:tcPr>
            <w:tcW w:w="2126" w:type="dxa"/>
            <w:gridSpan w:val="5"/>
          </w:tcPr>
          <w:p w14:paraId="49F4D57D" w14:textId="2EEE15B3" w:rsidR="00316329" w:rsidRPr="003B2829" w:rsidRDefault="00316329" w:rsidP="00061008">
            <w:pPr>
              <w:pStyle w:val="REG-P0"/>
              <w:tabs>
                <w:tab w:val="clear" w:pos="567"/>
                <w:tab w:val="right" w:leader="dot" w:pos="1985"/>
              </w:tabs>
              <w:spacing w:before="60"/>
              <w:jc w:val="left"/>
            </w:pPr>
            <w:r w:rsidRPr="003B2829">
              <w:tab/>
            </w:r>
          </w:p>
        </w:tc>
        <w:tc>
          <w:tcPr>
            <w:tcW w:w="2127" w:type="dxa"/>
            <w:gridSpan w:val="4"/>
          </w:tcPr>
          <w:p w14:paraId="50AF05D5" w14:textId="7EC34ACA" w:rsidR="00316329" w:rsidRPr="003B2829" w:rsidRDefault="00316329" w:rsidP="00061008">
            <w:pPr>
              <w:pStyle w:val="REG-P0"/>
              <w:tabs>
                <w:tab w:val="clear" w:pos="567"/>
                <w:tab w:val="right" w:leader="dot" w:pos="1985"/>
              </w:tabs>
              <w:spacing w:before="60"/>
              <w:jc w:val="left"/>
            </w:pPr>
            <w:r w:rsidRPr="003B2829">
              <w:tab/>
            </w:r>
          </w:p>
        </w:tc>
      </w:tr>
      <w:tr w:rsidR="003B2829" w:rsidRPr="003B2829" w14:paraId="4A3DEEE0" w14:textId="77777777" w:rsidTr="00061008">
        <w:trPr>
          <w:trHeight w:val="131"/>
          <w:jc w:val="center"/>
        </w:trPr>
        <w:tc>
          <w:tcPr>
            <w:tcW w:w="2126" w:type="dxa"/>
            <w:gridSpan w:val="2"/>
            <w:tcBorders>
              <w:bottom w:val="single" w:sz="4" w:space="0" w:color="auto"/>
            </w:tcBorders>
          </w:tcPr>
          <w:p w14:paraId="5B29ACA4" w14:textId="4501DC6B" w:rsidR="00316329" w:rsidRPr="003B2829" w:rsidRDefault="00316329" w:rsidP="00061008">
            <w:pPr>
              <w:pStyle w:val="REG-P0"/>
              <w:tabs>
                <w:tab w:val="clear" w:pos="567"/>
                <w:tab w:val="right" w:leader="dot" w:pos="1985"/>
              </w:tabs>
              <w:spacing w:before="60" w:after="60"/>
              <w:jc w:val="left"/>
            </w:pPr>
            <w:r w:rsidRPr="003B2829">
              <w:tab/>
            </w:r>
          </w:p>
        </w:tc>
        <w:tc>
          <w:tcPr>
            <w:tcW w:w="2126" w:type="dxa"/>
            <w:gridSpan w:val="3"/>
            <w:tcBorders>
              <w:bottom w:val="single" w:sz="4" w:space="0" w:color="auto"/>
            </w:tcBorders>
          </w:tcPr>
          <w:p w14:paraId="68D0F3D4" w14:textId="7371D4ED" w:rsidR="00316329" w:rsidRPr="003B2829" w:rsidRDefault="00316329" w:rsidP="00061008">
            <w:pPr>
              <w:pStyle w:val="REG-P0"/>
              <w:tabs>
                <w:tab w:val="clear" w:pos="567"/>
                <w:tab w:val="right" w:leader="dot" w:pos="1985"/>
              </w:tabs>
              <w:spacing w:before="60" w:after="60"/>
              <w:jc w:val="left"/>
            </w:pPr>
            <w:r w:rsidRPr="003B2829">
              <w:tab/>
            </w:r>
          </w:p>
        </w:tc>
        <w:tc>
          <w:tcPr>
            <w:tcW w:w="2126" w:type="dxa"/>
            <w:gridSpan w:val="5"/>
            <w:tcBorders>
              <w:bottom w:val="single" w:sz="4" w:space="0" w:color="auto"/>
            </w:tcBorders>
          </w:tcPr>
          <w:p w14:paraId="33270D91" w14:textId="7102830D" w:rsidR="00316329" w:rsidRPr="003B2829" w:rsidRDefault="00316329" w:rsidP="00061008">
            <w:pPr>
              <w:pStyle w:val="REG-P0"/>
              <w:tabs>
                <w:tab w:val="clear" w:pos="567"/>
                <w:tab w:val="right" w:leader="dot" w:pos="1985"/>
              </w:tabs>
              <w:spacing w:before="60" w:after="60"/>
              <w:jc w:val="left"/>
            </w:pPr>
            <w:r w:rsidRPr="003B2829">
              <w:tab/>
            </w:r>
          </w:p>
        </w:tc>
        <w:tc>
          <w:tcPr>
            <w:tcW w:w="2127" w:type="dxa"/>
            <w:gridSpan w:val="4"/>
            <w:tcBorders>
              <w:bottom w:val="single" w:sz="4" w:space="0" w:color="auto"/>
            </w:tcBorders>
          </w:tcPr>
          <w:p w14:paraId="7C404FAF" w14:textId="086A8CC7" w:rsidR="00316329" w:rsidRPr="003B2829" w:rsidRDefault="00316329" w:rsidP="00061008">
            <w:pPr>
              <w:pStyle w:val="REG-P0"/>
              <w:tabs>
                <w:tab w:val="clear" w:pos="567"/>
                <w:tab w:val="right" w:leader="dot" w:pos="1985"/>
              </w:tabs>
              <w:spacing w:before="60" w:after="60"/>
              <w:jc w:val="left"/>
            </w:pPr>
            <w:r w:rsidRPr="003B2829">
              <w:tab/>
            </w:r>
          </w:p>
        </w:tc>
      </w:tr>
      <w:tr w:rsidR="003B2829" w:rsidRPr="003B2829" w14:paraId="4B42B701" w14:textId="77777777" w:rsidTr="00316329">
        <w:trPr>
          <w:jc w:val="center"/>
        </w:trPr>
        <w:tc>
          <w:tcPr>
            <w:tcW w:w="8505" w:type="dxa"/>
            <w:gridSpan w:val="14"/>
          </w:tcPr>
          <w:p w14:paraId="4382091E" w14:textId="77777777" w:rsidR="00E83D2C" w:rsidRDefault="00E83D2C" w:rsidP="00316329">
            <w:pPr>
              <w:pStyle w:val="REG-P0"/>
              <w:tabs>
                <w:tab w:val="clear" w:pos="567"/>
                <w:tab w:val="left" w:pos="454"/>
                <w:tab w:val="right" w:leader="dot" w:pos="8448"/>
              </w:tabs>
              <w:spacing w:before="60"/>
              <w:ind w:left="454" w:hanging="454"/>
            </w:pPr>
          </w:p>
          <w:p w14:paraId="2FDCF8D4" w14:textId="667221A8" w:rsidR="002E2F20" w:rsidRPr="003B2829" w:rsidRDefault="00316329" w:rsidP="00316329">
            <w:pPr>
              <w:pStyle w:val="REG-P0"/>
              <w:tabs>
                <w:tab w:val="clear" w:pos="567"/>
                <w:tab w:val="left" w:pos="454"/>
                <w:tab w:val="right" w:leader="dot" w:pos="8448"/>
              </w:tabs>
              <w:spacing w:before="60"/>
              <w:ind w:left="454" w:hanging="454"/>
            </w:pPr>
            <w:r w:rsidRPr="003B2829">
              <w:t>11.</w:t>
            </w:r>
            <w:r w:rsidRPr="003B2829">
              <w:tab/>
            </w:r>
            <w:r w:rsidR="002E2F20" w:rsidRPr="003B2829">
              <w:t>Operations and equipment used: Describe in detail the nature of both:</w:t>
            </w:r>
          </w:p>
        </w:tc>
      </w:tr>
      <w:tr w:rsidR="003B2829" w:rsidRPr="003B2829" w14:paraId="3F27A19B" w14:textId="77777777" w:rsidTr="00316329">
        <w:trPr>
          <w:jc w:val="center"/>
        </w:trPr>
        <w:tc>
          <w:tcPr>
            <w:tcW w:w="8505" w:type="dxa"/>
            <w:gridSpan w:val="14"/>
          </w:tcPr>
          <w:p w14:paraId="597380F8" w14:textId="58760BCD" w:rsidR="002E2F20" w:rsidRPr="003B2829" w:rsidRDefault="00316329"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477F633B" w14:textId="77777777" w:rsidTr="00316329">
        <w:trPr>
          <w:jc w:val="center"/>
        </w:trPr>
        <w:tc>
          <w:tcPr>
            <w:tcW w:w="8505" w:type="dxa"/>
            <w:gridSpan w:val="14"/>
          </w:tcPr>
          <w:p w14:paraId="6E6F8648" w14:textId="44CD748C" w:rsidR="002E2F20" w:rsidRPr="003B2829" w:rsidRDefault="00316329"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33DC33D0" w14:textId="77777777" w:rsidTr="00316329">
        <w:trPr>
          <w:jc w:val="center"/>
        </w:trPr>
        <w:tc>
          <w:tcPr>
            <w:tcW w:w="8505" w:type="dxa"/>
            <w:gridSpan w:val="14"/>
          </w:tcPr>
          <w:p w14:paraId="7D0E97A3" w14:textId="3E647F9A" w:rsidR="002E2F20" w:rsidRPr="003B2829" w:rsidRDefault="00316329"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5871A7F4" w14:textId="77777777" w:rsidTr="00316329">
        <w:trPr>
          <w:jc w:val="center"/>
        </w:trPr>
        <w:tc>
          <w:tcPr>
            <w:tcW w:w="8505" w:type="dxa"/>
            <w:gridSpan w:val="14"/>
          </w:tcPr>
          <w:p w14:paraId="2B864A93" w14:textId="77777777" w:rsidR="00E83D2C" w:rsidRDefault="00E83D2C" w:rsidP="00316329">
            <w:pPr>
              <w:pStyle w:val="REG-P0"/>
              <w:tabs>
                <w:tab w:val="clear" w:pos="567"/>
                <w:tab w:val="left" w:pos="454"/>
                <w:tab w:val="right" w:leader="dot" w:pos="8448"/>
              </w:tabs>
              <w:spacing w:before="60"/>
              <w:ind w:left="454" w:hanging="454"/>
            </w:pPr>
          </w:p>
          <w:p w14:paraId="21BC861C" w14:textId="2B02F539" w:rsidR="002E2F20" w:rsidRPr="003B2829" w:rsidRDefault="00316329" w:rsidP="00316329">
            <w:pPr>
              <w:pStyle w:val="REG-P0"/>
              <w:tabs>
                <w:tab w:val="clear" w:pos="567"/>
                <w:tab w:val="left" w:pos="454"/>
                <w:tab w:val="right" w:leader="dot" w:pos="8448"/>
              </w:tabs>
              <w:spacing w:before="60"/>
              <w:ind w:left="454" w:hanging="454"/>
            </w:pPr>
            <w:r w:rsidRPr="003B2829">
              <w:t>12.</w:t>
            </w:r>
            <w:r w:rsidRPr="003B2829">
              <w:tab/>
            </w:r>
            <w:r w:rsidR="002E2F20" w:rsidRPr="003B2829">
              <w:t>Equipment for the purification of emissions: Specify type:</w:t>
            </w:r>
          </w:p>
        </w:tc>
      </w:tr>
      <w:tr w:rsidR="003B2829" w:rsidRPr="003B2829" w14:paraId="44672094" w14:textId="77777777" w:rsidTr="00316329">
        <w:trPr>
          <w:jc w:val="center"/>
        </w:trPr>
        <w:tc>
          <w:tcPr>
            <w:tcW w:w="8505" w:type="dxa"/>
            <w:gridSpan w:val="14"/>
          </w:tcPr>
          <w:p w14:paraId="1B4515EF" w14:textId="2A6DC30C" w:rsidR="002E2F20" w:rsidRPr="003B2829" w:rsidRDefault="00316329"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6379A038" w14:textId="77777777" w:rsidTr="00316329">
        <w:trPr>
          <w:jc w:val="center"/>
        </w:trPr>
        <w:tc>
          <w:tcPr>
            <w:tcW w:w="8505" w:type="dxa"/>
            <w:gridSpan w:val="14"/>
          </w:tcPr>
          <w:p w14:paraId="4359B4CB" w14:textId="7027969B" w:rsidR="002E2F20" w:rsidRPr="003B2829" w:rsidRDefault="00316329"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5F16BD50" w14:textId="77777777" w:rsidTr="00316329">
        <w:trPr>
          <w:jc w:val="center"/>
        </w:trPr>
        <w:tc>
          <w:tcPr>
            <w:tcW w:w="8505" w:type="dxa"/>
            <w:gridSpan w:val="14"/>
          </w:tcPr>
          <w:p w14:paraId="4C046154" w14:textId="0773D0E6" w:rsidR="002E2F20" w:rsidRPr="003B2829" w:rsidRDefault="00316329"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1B19F309" w14:textId="77777777" w:rsidTr="00316329">
        <w:trPr>
          <w:jc w:val="center"/>
        </w:trPr>
        <w:tc>
          <w:tcPr>
            <w:tcW w:w="8505" w:type="dxa"/>
            <w:gridSpan w:val="14"/>
          </w:tcPr>
          <w:p w14:paraId="3D42F62F" w14:textId="77777777" w:rsidR="00E83D2C" w:rsidRDefault="00E83D2C" w:rsidP="001807E2">
            <w:pPr>
              <w:pStyle w:val="REG-P0"/>
              <w:tabs>
                <w:tab w:val="clear" w:pos="567"/>
                <w:tab w:val="left" w:pos="454"/>
                <w:tab w:val="right" w:leader="dot" w:pos="8448"/>
              </w:tabs>
              <w:spacing w:before="60"/>
              <w:ind w:left="454" w:hanging="454"/>
            </w:pPr>
          </w:p>
          <w:p w14:paraId="06699230" w14:textId="2D5F54BF" w:rsidR="002E2F20" w:rsidRPr="003B2829" w:rsidRDefault="002E2F20" w:rsidP="001807E2">
            <w:pPr>
              <w:pStyle w:val="REG-P0"/>
              <w:tabs>
                <w:tab w:val="clear" w:pos="567"/>
                <w:tab w:val="left" w:pos="454"/>
                <w:tab w:val="right" w:leader="dot" w:pos="8448"/>
              </w:tabs>
              <w:spacing w:before="60"/>
              <w:ind w:left="454" w:hanging="454"/>
            </w:pPr>
            <w:r w:rsidRPr="003B2829">
              <w:t>13</w:t>
            </w:r>
            <w:r w:rsidR="00316329" w:rsidRPr="003B2829">
              <w:t>.</w:t>
            </w:r>
            <w:r w:rsidR="00316329" w:rsidRPr="003B2829">
              <w:tab/>
            </w:r>
            <w:r w:rsidRPr="003B2829">
              <w:t>Eff</w:t>
            </w:r>
            <w:r w:rsidR="001807E2" w:rsidRPr="003B2829">
              <w:t>l</w:t>
            </w:r>
            <w:r w:rsidRPr="003B2829">
              <w:t>uent from purification equipment: State method of disposal:</w:t>
            </w:r>
          </w:p>
        </w:tc>
      </w:tr>
      <w:tr w:rsidR="003B2829" w:rsidRPr="003B2829" w14:paraId="464AA496" w14:textId="77777777" w:rsidTr="00316329">
        <w:trPr>
          <w:jc w:val="center"/>
        </w:trPr>
        <w:tc>
          <w:tcPr>
            <w:tcW w:w="8505" w:type="dxa"/>
            <w:gridSpan w:val="14"/>
          </w:tcPr>
          <w:p w14:paraId="4D8D7191" w14:textId="74477B5A" w:rsidR="002E2F20" w:rsidRPr="003B2829" w:rsidRDefault="00316329"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5E6EC708" w14:textId="77777777" w:rsidTr="00316329">
        <w:trPr>
          <w:jc w:val="center"/>
        </w:trPr>
        <w:tc>
          <w:tcPr>
            <w:tcW w:w="8505" w:type="dxa"/>
            <w:gridSpan w:val="14"/>
          </w:tcPr>
          <w:p w14:paraId="3898F153" w14:textId="354534D8" w:rsidR="002E2F20" w:rsidRPr="003B2829" w:rsidRDefault="00316329"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18C9EE9A" w14:textId="77777777" w:rsidTr="00316329">
        <w:trPr>
          <w:jc w:val="center"/>
        </w:trPr>
        <w:tc>
          <w:tcPr>
            <w:tcW w:w="8505" w:type="dxa"/>
            <w:gridSpan w:val="14"/>
          </w:tcPr>
          <w:p w14:paraId="0ADC8B0E" w14:textId="77777777" w:rsidR="00E83D2C" w:rsidRDefault="00E83D2C" w:rsidP="00316329">
            <w:pPr>
              <w:pStyle w:val="REG-P0"/>
              <w:tabs>
                <w:tab w:val="clear" w:pos="567"/>
                <w:tab w:val="left" w:pos="454"/>
                <w:tab w:val="right" w:leader="dot" w:pos="8448"/>
              </w:tabs>
              <w:spacing w:before="60"/>
              <w:ind w:left="454" w:hanging="454"/>
            </w:pPr>
          </w:p>
          <w:p w14:paraId="09A1A1D4" w14:textId="4F946466" w:rsidR="002E2F20" w:rsidRPr="003B2829" w:rsidRDefault="002E2F20" w:rsidP="00316329">
            <w:pPr>
              <w:pStyle w:val="REG-P0"/>
              <w:tabs>
                <w:tab w:val="clear" w:pos="567"/>
                <w:tab w:val="left" w:pos="454"/>
                <w:tab w:val="right" w:leader="dot" w:pos="8448"/>
              </w:tabs>
              <w:spacing w:before="60"/>
              <w:ind w:left="454" w:hanging="454"/>
            </w:pPr>
            <w:r w:rsidRPr="003B2829">
              <w:t>14.</w:t>
            </w:r>
            <w:r w:rsidR="00316329" w:rsidRPr="003B2829">
              <w:tab/>
            </w:r>
            <w:r w:rsidRPr="003B2829">
              <w:t>Prevailing winds: Specify direction and frequency:</w:t>
            </w:r>
          </w:p>
        </w:tc>
      </w:tr>
      <w:tr w:rsidR="003B2829" w:rsidRPr="003B2829" w14:paraId="645844DC" w14:textId="77777777" w:rsidTr="00316329">
        <w:trPr>
          <w:jc w:val="center"/>
        </w:trPr>
        <w:tc>
          <w:tcPr>
            <w:tcW w:w="8505" w:type="dxa"/>
            <w:gridSpan w:val="14"/>
          </w:tcPr>
          <w:p w14:paraId="15D34059" w14:textId="03C4FD38" w:rsidR="002E2F20" w:rsidRPr="003B2829" w:rsidRDefault="00316329"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7BEE069D" w14:textId="77777777" w:rsidTr="00316329">
        <w:trPr>
          <w:jc w:val="center"/>
        </w:trPr>
        <w:tc>
          <w:tcPr>
            <w:tcW w:w="8505" w:type="dxa"/>
            <w:gridSpan w:val="14"/>
          </w:tcPr>
          <w:p w14:paraId="2956A469" w14:textId="3B965FBF" w:rsidR="002E2F20" w:rsidRPr="003B2829" w:rsidRDefault="00316329"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66035357" w14:textId="77777777" w:rsidTr="00316329">
        <w:trPr>
          <w:jc w:val="center"/>
        </w:trPr>
        <w:tc>
          <w:tcPr>
            <w:tcW w:w="8505" w:type="dxa"/>
            <w:gridSpan w:val="14"/>
          </w:tcPr>
          <w:p w14:paraId="7580B742" w14:textId="4C730FB8" w:rsidR="002E2F20" w:rsidRPr="003B2829" w:rsidRDefault="00316329" w:rsidP="00316329">
            <w:pPr>
              <w:pStyle w:val="REG-P0"/>
              <w:tabs>
                <w:tab w:val="clear" w:pos="567"/>
                <w:tab w:val="left" w:pos="454"/>
                <w:tab w:val="right" w:leader="dot" w:pos="8448"/>
              </w:tabs>
              <w:spacing w:before="60"/>
              <w:ind w:left="454" w:hanging="454"/>
            </w:pPr>
            <w:r w:rsidRPr="003B2829">
              <w:tab/>
            </w:r>
            <w:r w:rsidRPr="003B2829">
              <w:tab/>
            </w:r>
          </w:p>
        </w:tc>
      </w:tr>
      <w:tr w:rsidR="003B2829" w:rsidRPr="003B2829" w14:paraId="459EC323" w14:textId="77777777" w:rsidTr="00316329">
        <w:trPr>
          <w:jc w:val="center"/>
        </w:trPr>
        <w:tc>
          <w:tcPr>
            <w:tcW w:w="8505" w:type="dxa"/>
            <w:gridSpan w:val="14"/>
          </w:tcPr>
          <w:p w14:paraId="610BB30E" w14:textId="77777777" w:rsidR="00E83D2C" w:rsidRDefault="00E83D2C" w:rsidP="00316329">
            <w:pPr>
              <w:pStyle w:val="REG-P0"/>
              <w:tabs>
                <w:tab w:val="clear" w:pos="567"/>
                <w:tab w:val="left" w:pos="454"/>
                <w:tab w:val="right" w:leader="dot" w:pos="8448"/>
              </w:tabs>
              <w:spacing w:before="60"/>
              <w:ind w:left="454" w:hanging="454"/>
            </w:pPr>
          </w:p>
          <w:p w14:paraId="28A10DE5" w14:textId="47DF6AA9" w:rsidR="002E2F20" w:rsidRPr="003B2829" w:rsidRDefault="00316329" w:rsidP="00316329">
            <w:pPr>
              <w:pStyle w:val="REG-P0"/>
              <w:tabs>
                <w:tab w:val="clear" w:pos="567"/>
                <w:tab w:val="left" w:pos="454"/>
                <w:tab w:val="right" w:leader="dot" w:pos="8448"/>
              </w:tabs>
              <w:spacing w:before="60"/>
              <w:ind w:left="454" w:hanging="454"/>
            </w:pPr>
            <w:r w:rsidRPr="003B2829">
              <w:t>15.</w:t>
            </w:r>
            <w:r w:rsidRPr="003B2829">
              <w:tab/>
            </w:r>
            <w:r w:rsidR="002E2F20" w:rsidRPr="003B2829">
              <w:t>Are Tests for air pollutants carried out in respect of:</w:t>
            </w:r>
          </w:p>
        </w:tc>
      </w:tr>
      <w:tr w:rsidR="003B2829" w:rsidRPr="003B2829" w14:paraId="6728D4F9" w14:textId="77777777" w:rsidTr="00316329">
        <w:trPr>
          <w:jc w:val="center"/>
        </w:trPr>
        <w:tc>
          <w:tcPr>
            <w:tcW w:w="8505" w:type="dxa"/>
            <w:gridSpan w:val="14"/>
          </w:tcPr>
          <w:p w14:paraId="57C2CC6A" w14:textId="186E0481" w:rsidR="00316329" w:rsidRPr="003B2829" w:rsidRDefault="00316329" w:rsidP="00316329">
            <w:pPr>
              <w:pStyle w:val="REG-P0"/>
              <w:tabs>
                <w:tab w:val="clear" w:pos="567"/>
                <w:tab w:val="left" w:pos="907"/>
              </w:tabs>
              <w:spacing w:before="60" w:after="60"/>
              <w:ind w:left="1361" w:hanging="907"/>
            </w:pPr>
            <w:r w:rsidRPr="003B2829">
              <w:t>(i)</w:t>
            </w:r>
            <w:r w:rsidRPr="003B2829">
              <w:tab/>
              <w:t>Background measurements:</w:t>
            </w:r>
          </w:p>
        </w:tc>
      </w:tr>
      <w:tr w:rsidR="003B2829" w:rsidRPr="003B2829" w14:paraId="41AC8584" w14:textId="77777777" w:rsidTr="00061008">
        <w:trPr>
          <w:jc w:val="center"/>
        </w:trPr>
        <w:tc>
          <w:tcPr>
            <w:tcW w:w="964" w:type="dxa"/>
          </w:tcPr>
          <w:p w14:paraId="694C0C25" w14:textId="77777777" w:rsidR="00316329" w:rsidRPr="003B2829" w:rsidRDefault="00316329" w:rsidP="00316329">
            <w:pPr>
              <w:pStyle w:val="REG-P0"/>
              <w:tabs>
                <w:tab w:val="clear" w:pos="567"/>
                <w:tab w:val="left" w:pos="1134"/>
              </w:tabs>
              <w:spacing w:before="60"/>
              <w:ind w:left="1027" w:hanging="573"/>
            </w:pPr>
          </w:p>
        </w:tc>
        <w:tc>
          <w:tcPr>
            <w:tcW w:w="1198" w:type="dxa"/>
            <w:gridSpan w:val="2"/>
            <w:tcBorders>
              <w:right w:val="single" w:sz="4" w:space="0" w:color="auto"/>
            </w:tcBorders>
          </w:tcPr>
          <w:p w14:paraId="257AE71F" w14:textId="42A15AC6" w:rsidR="00316329" w:rsidRPr="003B2829" w:rsidRDefault="00316329" w:rsidP="00316329">
            <w:pPr>
              <w:pStyle w:val="REG-P0"/>
              <w:tabs>
                <w:tab w:val="clear" w:pos="567"/>
                <w:tab w:val="left" w:pos="1134"/>
              </w:tabs>
              <w:spacing w:before="60"/>
              <w:ind w:left="573" w:hanging="573"/>
              <w:jc w:val="left"/>
            </w:pPr>
            <w:r w:rsidRPr="003B2829">
              <w:t>YES</w:t>
            </w:r>
          </w:p>
        </w:tc>
        <w:tc>
          <w:tcPr>
            <w:tcW w:w="854" w:type="dxa"/>
            <w:tcBorders>
              <w:top w:val="single" w:sz="4" w:space="0" w:color="auto"/>
              <w:left w:val="single" w:sz="4" w:space="0" w:color="auto"/>
              <w:bottom w:val="single" w:sz="4" w:space="0" w:color="auto"/>
              <w:right w:val="single" w:sz="4" w:space="0" w:color="auto"/>
            </w:tcBorders>
          </w:tcPr>
          <w:p w14:paraId="77015784" w14:textId="77777777" w:rsidR="00316329" w:rsidRPr="003B2829" w:rsidRDefault="00316329" w:rsidP="00316329">
            <w:pPr>
              <w:pStyle w:val="REG-P0"/>
              <w:tabs>
                <w:tab w:val="clear" w:pos="567"/>
                <w:tab w:val="left" w:pos="1134"/>
              </w:tabs>
              <w:spacing w:before="60"/>
              <w:ind w:left="1027" w:hanging="573"/>
            </w:pPr>
          </w:p>
        </w:tc>
        <w:tc>
          <w:tcPr>
            <w:tcW w:w="2079" w:type="dxa"/>
            <w:gridSpan w:val="2"/>
            <w:tcBorders>
              <w:left w:val="single" w:sz="4" w:space="0" w:color="auto"/>
              <w:right w:val="single" w:sz="4" w:space="0" w:color="auto"/>
            </w:tcBorders>
          </w:tcPr>
          <w:p w14:paraId="09875932" w14:textId="6AC58BFF" w:rsidR="00316329" w:rsidRPr="003B2829" w:rsidRDefault="00316329" w:rsidP="00316329">
            <w:pPr>
              <w:pStyle w:val="REG-P0"/>
              <w:tabs>
                <w:tab w:val="clear" w:pos="567"/>
                <w:tab w:val="left" w:pos="1134"/>
              </w:tabs>
              <w:spacing w:before="60"/>
              <w:ind w:left="1027" w:hanging="573"/>
            </w:pPr>
            <w:r w:rsidRPr="003B2829">
              <w:t>NO</w:t>
            </w:r>
          </w:p>
        </w:tc>
        <w:tc>
          <w:tcPr>
            <w:tcW w:w="830" w:type="dxa"/>
            <w:gridSpan w:val="3"/>
            <w:tcBorders>
              <w:top w:val="single" w:sz="4" w:space="0" w:color="auto"/>
              <w:left w:val="single" w:sz="4" w:space="0" w:color="auto"/>
              <w:bottom w:val="single" w:sz="4" w:space="0" w:color="auto"/>
              <w:right w:val="single" w:sz="4" w:space="0" w:color="auto"/>
            </w:tcBorders>
          </w:tcPr>
          <w:p w14:paraId="0BCFA953" w14:textId="77777777" w:rsidR="00316329" w:rsidRPr="003B2829" w:rsidRDefault="00316329" w:rsidP="00316329">
            <w:pPr>
              <w:pStyle w:val="REG-P0"/>
              <w:tabs>
                <w:tab w:val="clear" w:pos="567"/>
                <w:tab w:val="left" w:pos="1134"/>
              </w:tabs>
              <w:spacing w:before="60"/>
              <w:ind w:left="1027" w:hanging="573"/>
            </w:pPr>
          </w:p>
        </w:tc>
        <w:tc>
          <w:tcPr>
            <w:tcW w:w="2580" w:type="dxa"/>
            <w:gridSpan w:val="5"/>
            <w:tcBorders>
              <w:left w:val="single" w:sz="4" w:space="0" w:color="auto"/>
            </w:tcBorders>
          </w:tcPr>
          <w:p w14:paraId="128CE150" w14:textId="00AD1A1E" w:rsidR="00316329" w:rsidRPr="003B2829" w:rsidRDefault="00316329" w:rsidP="00316329">
            <w:pPr>
              <w:pStyle w:val="REG-P0"/>
              <w:tabs>
                <w:tab w:val="clear" w:pos="567"/>
                <w:tab w:val="left" w:pos="1134"/>
              </w:tabs>
              <w:spacing w:before="60"/>
              <w:ind w:left="1027" w:hanging="573"/>
            </w:pPr>
          </w:p>
        </w:tc>
      </w:tr>
      <w:tr w:rsidR="003B2829" w:rsidRPr="003B2829" w14:paraId="6FB8C61B" w14:textId="77777777" w:rsidTr="00316329">
        <w:trPr>
          <w:jc w:val="center"/>
        </w:trPr>
        <w:tc>
          <w:tcPr>
            <w:tcW w:w="8505" w:type="dxa"/>
            <w:gridSpan w:val="14"/>
          </w:tcPr>
          <w:p w14:paraId="172B35B9" w14:textId="2F9B98EC" w:rsidR="00316329" w:rsidRPr="003B2829" w:rsidRDefault="00316329" w:rsidP="00316329">
            <w:pPr>
              <w:pStyle w:val="REG-P0"/>
              <w:tabs>
                <w:tab w:val="clear" w:pos="567"/>
                <w:tab w:val="left" w:pos="907"/>
              </w:tabs>
              <w:spacing w:before="60" w:after="60"/>
              <w:ind w:left="1361" w:hanging="907"/>
            </w:pPr>
            <w:r w:rsidRPr="003B2829">
              <w:t>(ii)</w:t>
            </w:r>
            <w:r w:rsidRPr="003B2829">
              <w:tab/>
              <w:t>Emission concentration:</w:t>
            </w:r>
          </w:p>
        </w:tc>
      </w:tr>
      <w:tr w:rsidR="003B2829" w:rsidRPr="003B2829" w14:paraId="7819E66D" w14:textId="77777777" w:rsidTr="00061008">
        <w:trPr>
          <w:jc w:val="center"/>
        </w:trPr>
        <w:tc>
          <w:tcPr>
            <w:tcW w:w="964" w:type="dxa"/>
          </w:tcPr>
          <w:p w14:paraId="7625A2B1" w14:textId="77777777" w:rsidR="00316329" w:rsidRPr="003B2829" w:rsidRDefault="00316329" w:rsidP="00316329">
            <w:pPr>
              <w:pStyle w:val="REG-P0"/>
              <w:tabs>
                <w:tab w:val="clear" w:pos="567"/>
                <w:tab w:val="left" w:pos="1134"/>
              </w:tabs>
              <w:spacing w:before="60"/>
              <w:ind w:left="1027" w:hanging="573"/>
            </w:pPr>
          </w:p>
        </w:tc>
        <w:tc>
          <w:tcPr>
            <w:tcW w:w="1198" w:type="dxa"/>
            <w:gridSpan w:val="2"/>
            <w:tcBorders>
              <w:right w:val="single" w:sz="4" w:space="0" w:color="auto"/>
            </w:tcBorders>
          </w:tcPr>
          <w:p w14:paraId="1CDF4994" w14:textId="55929951" w:rsidR="00316329" w:rsidRPr="003B2829" w:rsidRDefault="00316329" w:rsidP="00316329">
            <w:pPr>
              <w:pStyle w:val="REG-P0"/>
              <w:tabs>
                <w:tab w:val="clear" w:pos="567"/>
                <w:tab w:val="left" w:pos="1134"/>
              </w:tabs>
              <w:spacing w:before="60"/>
              <w:ind w:left="573" w:hanging="573"/>
              <w:jc w:val="left"/>
            </w:pPr>
            <w:r w:rsidRPr="003B2829">
              <w:t>YES</w:t>
            </w:r>
          </w:p>
        </w:tc>
        <w:tc>
          <w:tcPr>
            <w:tcW w:w="854" w:type="dxa"/>
            <w:tcBorders>
              <w:top w:val="single" w:sz="4" w:space="0" w:color="auto"/>
              <w:left w:val="single" w:sz="4" w:space="0" w:color="auto"/>
              <w:bottom w:val="single" w:sz="4" w:space="0" w:color="auto"/>
              <w:right w:val="single" w:sz="4" w:space="0" w:color="auto"/>
            </w:tcBorders>
          </w:tcPr>
          <w:p w14:paraId="3D166E2F" w14:textId="77777777" w:rsidR="00316329" w:rsidRPr="003B2829" w:rsidRDefault="00316329" w:rsidP="00316329">
            <w:pPr>
              <w:pStyle w:val="REG-P0"/>
              <w:tabs>
                <w:tab w:val="clear" w:pos="567"/>
                <w:tab w:val="left" w:pos="1134"/>
              </w:tabs>
              <w:spacing w:before="60"/>
              <w:ind w:left="1027" w:hanging="573"/>
            </w:pPr>
          </w:p>
        </w:tc>
        <w:tc>
          <w:tcPr>
            <w:tcW w:w="2079" w:type="dxa"/>
            <w:gridSpan w:val="2"/>
            <w:tcBorders>
              <w:left w:val="single" w:sz="4" w:space="0" w:color="auto"/>
              <w:right w:val="single" w:sz="4" w:space="0" w:color="auto"/>
            </w:tcBorders>
          </w:tcPr>
          <w:p w14:paraId="208DDC7D" w14:textId="0A08E1A3" w:rsidR="00316329" w:rsidRPr="003B2829" w:rsidRDefault="00316329" w:rsidP="00316329">
            <w:pPr>
              <w:pStyle w:val="REG-P0"/>
              <w:tabs>
                <w:tab w:val="clear" w:pos="567"/>
                <w:tab w:val="left" w:pos="1134"/>
              </w:tabs>
              <w:spacing w:before="60"/>
              <w:ind w:left="1027" w:hanging="573"/>
            </w:pPr>
            <w:r w:rsidRPr="003B2829">
              <w:t>NO</w:t>
            </w:r>
          </w:p>
        </w:tc>
        <w:tc>
          <w:tcPr>
            <w:tcW w:w="830" w:type="dxa"/>
            <w:gridSpan w:val="3"/>
            <w:tcBorders>
              <w:top w:val="single" w:sz="4" w:space="0" w:color="auto"/>
              <w:left w:val="single" w:sz="4" w:space="0" w:color="auto"/>
              <w:bottom w:val="single" w:sz="4" w:space="0" w:color="auto"/>
              <w:right w:val="single" w:sz="4" w:space="0" w:color="auto"/>
            </w:tcBorders>
          </w:tcPr>
          <w:p w14:paraId="7D5071F6" w14:textId="77777777" w:rsidR="00316329" w:rsidRPr="003B2829" w:rsidRDefault="00316329" w:rsidP="00316329">
            <w:pPr>
              <w:pStyle w:val="REG-P0"/>
              <w:tabs>
                <w:tab w:val="clear" w:pos="567"/>
                <w:tab w:val="left" w:pos="1134"/>
              </w:tabs>
              <w:spacing w:before="60"/>
              <w:ind w:left="1027" w:hanging="573"/>
            </w:pPr>
          </w:p>
        </w:tc>
        <w:tc>
          <w:tcPr>
            <w:tcW w:w="2580" w:type="dxa"/>
            <w:gridSpan w:val="5"/>
            <w:tcBorders>
              <w:left w:val="single" w:sz="4" w:space="0" w:color="auto"/>
            </w:tcBorders>
          </w:tcPr>
          <w:p w14:paraId="1230E04F" w14:textId="77777777" w:rsidR="00316329" w:rsidRPr="003B2829" w:rsidRDefault="00316329" w:rsidP="00316329">
            <w:pPr>
              <w:pStyle w:val="REG-P0"/>
              <w:tabs>
                <w:tab w:val="clear" w:pos="567"/>
                <w:tab w:val="left" w:pos="1134"/>
              </w:tabs>
              <w:spacing w:before="60"/>
              <w:ind w:left="1027" w:hanging="573"/>
            </w:pPr>
          </w:p>
        </w:tc>
      </w:tr>
      <w:tr w:rsidR="003B2829" w:rsidRPr="003B2829" w14:paraId="63A82A2E" w14:textId="77777777" w:rsidTr="00316329">
        <w:trPr>
          <w:jc w:val="center"/>
        </w:trPr>
        <w:tc>
          <w:tcPr>
            <w:tcW w:w="8505" w:type="dxa"/>
            <w:gridSpan w:val="14"/>
          </w:tcPr>
          <w:p w14:paraId="48AF2A67" w14:textId="77777777" w:rsidR="00E83D2C" w:rsidRDefault="00E83D2C" w:rsidP="00316329">
            <w:pPr>
              <w:pStyle w:val="REG-P0"/>
              <w:tabs>
                <w:tab w:val="clear" w:pos="567"/>
                <w:tab w:val="left" w:pos="454"/>
                <w:tab w:val="right" w:leader="dot" w:pos="8448"/>
              </w:tabs>
              <w:spacing w:before="60" w:after="60"/>
              <w:ind w:left="454" w:hanging="454"/>
            </w:pPr>
          </w:p>
          <w:p w14:paraId="1BAD5525" w14:textId="0B153C18" w:rsidR="00316329" w:rsidRPr="003B2829" w:rsidRDefault="00316329" w:rsidP="00316329">
            <w:pPr>
              <w:pStyle w:val="REG-P0"/>
              <w:tabs>
                <w:tab w:val="clear" w:pos="567"/>
                <w:tab w:val="left" w:pos="454"/>
                <w:tab w:val="right" w:leader="dot" w:pos="8448"/>
              </w:tabs>
              <w:spacing w:before="60" w:after="60"/>
              <w:ind w:left="454" w:hanging="454"/>
            </w:pPr>
            <w:r w:rsidRPr="003B2829">
              <w:t>16.</w:t>
            </w:r>
            <w:r w:rsidRPr="003B2829">
              <w:tab/>
              <w:t>Nearest residential area</w:t>
            </w:r>
            <w:r w:rsidR="009B1B74">
              <w:t xml:space="preserve"> -</w:t>
            </w:r>
          </w:p>
        </w:tc>
      </w:tr>
      <w:tr w:rsidR="003B2829" w:rsidRPr="003B2829" w14:paraId="1DE0E02A" w14:textId="77777777" w:rsidTr="00061008">
        <w:trPr>
          <w:jc w:val="center"/>
        </w:trPr>
        <w:tc>
          <w:tcPr>
            <w:tcW w:w="2162" w:type="dxa"/>
            <w:gridSpan w:val="3"/>
            <w:tcBorders>
              <w:right w:val="single" w:sz="4" w:space="0" w:color="auto"/>
            </w:tcBorders>
          </w:tcPr>
          <w:p w14:paraId="0D1F1986" w14:textId="1FCB87F3" w:rsidR="00316329" w:rsidRPr="003B2829" w:rsidRDefault="00316329" w:rsidP="00316329">
            <w:pPr>
              <w:pStyle w:val="REG-P0"/>
              <w:tabs>
                <w:tab w:val="clear" w:pos="567"/>
                <w:tab w:val="left" w:pos="907"/>
              </w:tabs>
              <w:spacing w:before="60" w:after="60"/>
              <w:ind w:left="1361" w:hanging="907"/>
            </w:pPr>
            <w:r w:rsidRPr="003B2829">
              <w:t>(i)</w:t>
            </w:r>
            <w:r w:rsidRPr="003B2829">
              <w:tab/>
              <w:t>Distance:</w:t>
            </w:r>
          </w:p>
        </w:tc>
        <w:tc>
          <w:tcPr>
            <w:tcW w:w="854" w:type="dxa"/>
            <w:tcBorders>
              <w:top w:val="single" w:sz="4" w:space="0" w:color="auto"/>
              <w:left w:val="single" w:sz="4" w:space="0" w:color="auto"/>
              <w:bottom w:val="single" w:sz="4" w:space="0" w:color="auto"/>
              <w:right w:val="single" w:sz="4" w:space="0" w:color="auto"/>
            </w:tcBorders>
          </w:tcPr>
          <w:p w14:paraId="7D22DF8D" w14:textId="77777777" w:rsidR="00316329" w:rsidRPr="003B2829" w:rsidRDefault="00316329" w:rsidP="00316329">
            <w:pPr>
              <w:pStyle w:val="REG-P0"/>
              <w:tabs>
                <w:tab w:val="clear" w:pos="567"/>
                <w:tab w:val="left" w:pos="1134"/>
              </w:tabs>
              <w:spacing w:before="60"/>
              <w:ind w:left="1027" w:hanging="573"/>
            </w:pPr>
          </w:p>
        </w:tc>
        <w:tc>
          <w:tcPr>
            <w:tcW w:w="2079" w:type="dxa"/>
            <w:gridSpan w:val="2"/>
            <w:tcBorders>
              <w:left w:val="single" w:sz="4" w:space="0" w:color="auto"/>
              <w:right w:val="single" w:sz="4" w:space="0" w:color="auto"/>
            </w:tcBorders>
          </w:tcPr>
          <w:p w14:paraId="3DE71511" w14:textId="796A7B43" w:rsidR="00316329" w:rsidRPr="003B2829" w:rsidRDefault="00316329" w:rsidP="00316329">
            <w:pPr>
              <w:pStyle w:val="REG-P0"/>
              <w:tabs>
                <w:tab w:val="clear" w:pos="567"/>
                <w:tab w:val="left" w:pos="907"/>
              </w:tabs>
              <w:spacing w:before="60" w:after="60"/>
              <w:ind w:left="1361" w:hanging="907"/>
            </w:pPr>
            <w:r w:rsidRPr="003B2829">
              <w:t>(ii)</w:t>
            </w:r>
            <w:r w:rsidRPr="003B2829">
              <w:tab/>
              <w:t>Direction:</w:t>
            </w:r>
          </w:p>
        </w:tc>
        <w:tc>
          <w:tcPr>
            <w:tcW w:w="830" w:type="dxa"/>
            <w:gridSpan w:val="3"/>
            <w:tcBorders>
              <w:top w:val="single" w:sz="4" w:space="0" w:color="auto"/>
              <w:left w:val="single" w:sz="4" w:space="0" w:color="auto"/>
              <w:bottom w:val="single" w:sz="4" w:space="0" w:color="auto"/>
              <w:right w:val="single" w:sz="4" w:space="0" w:color="auto"/>
            </w:tcBorders>
          </w:tcPr>
          <w:p w14:paraId="651FF5C8" w14:textId="77777777" w:rsidR="00316329" w:rsidRPr="003B2829" w:rsidRDefault="00316329" w:rsidP="00316329">
            <w:pPr>
              <w:pStyle w:val="REG-P0"/>
              <w:tabs>
                <w:tab w:val="clear" w:pos="567"/>
                <w:tab w:val="left" w:pos="1134"/>
              </w:tabs>
              <w:spacing w:before="60"/>
              <w:ind w:left="1027" w:hanging="573"/>
            </w:pPr>
          </w:p>
        </w:tc>
        <w:tc>
          <w:tcPr>
            <w:tcW w:w="2580" w:type="dxa"/>
            <w:gridSpan w:val="5"/>
            <w:tcBorders>
              <w:left w:val="single" w:sz="4" w:space="0" w:color="auto"/>
            </w:tcBorders>
          </w:tcPr>
          <w:p w14:paraId="1624D3DF" w14:textId="77777777" w:rsidR="00316329" w:rsidRPr="003B2829" w:rsidRDefault="00316329" w:rsidP="00316329">
            <w:pPr>
              <w:pStyle w:val="REG-P0"/>
              <w:tabs>
                <w:tab w:val="clear" w:pos="567"/>
                <w:tab w:val="left" w:pos="1134"/>
              </w:tabs>
              <w:spacing w:before="60"/>
              <w:ind w:left="1027" w:hanging="573"/>
            </w:pPr>
          </w:p>
        </w:tc>
      </w:tr>
      <w:tr w:rsidR="003B2829" w:rsidRPr="003B2829" w14:paraId="60ED17A9" w14:textId="77777777" w:rsidTr="00D32617">
        <w:trPr>
          <w:jc w:val="center"/>
        </w:trPr>
        <w:tc>
          <w:tcPr>
            <w:tcW w:w="8505" w:type="dxa"/>
            <w:gridSpan w:val="14"/>
          </w:tcPr>
          <w:p w14:paraId="6F3D0874" w14:textId="77777777" w:rsidR="00E83D2C" w:rsidRDefault="00E83D2C" w:rsidP="0052161A">
            <w:pPr>
              <w:pStyle w:val="REG-P0"/>
              <w:tabs>
                <w:tab w:val="clear" w:pos="567"/>
                <w:tab w:val="left" w:pos="454"/>
              </w:tabs>
              <w:spacing w:before="60" w:after="60"/>
              <w:ind w:left="454" w:hanging="454"/>
            </w:pPr>
          </w:p>
          <w:p w14:paraId="7115806F" w14:textId="36156E81" w:rsidR="00316329" w:rsidRPr="003B2829" w:rsidRDefault="0052161A" w:rsidP="0052161A">
            <w:pPr>
              <w:pStyle w:val="REG-P0"/>
              <w:tabs>
                <w:tab w:val="clear" w:pos="567"/>
                <w:tab w:val="left" w:pos="454"/>
              </w:tabs>
              <w:spacing w:before="60" w:after="60"/>
              <w:ind w:left="454" w:hanging="454"/>
            </w:pPr>
            <w:r w:rsidRPr="003B2829">
              <w:t>17.</w:t>
            </w:r>
            <w:r w:rsidRPr="003B2829">
              <w:tab/>
              <w:t>Furnish details of complaints received or problems experienced in connection with air pollution:</w:t>
            </w:r>
          </w:p>
        </w:tc>
      </w:tr>
      <w:tr w:rsidR="003B2829" w:rsidRPr="003B2829" w14:paraId="30A89A68" w14:textId="77777777" w:rsidTr="00D32617">
        <w:trPr>
          <w:jc w:val="center"/>
        </w:trPr>
        <w:tc>
          <w:tcPr>
            <w:tcW w:w="8505" w:type="dxa"/>
            <w:gridSpan w:val="14"/>
          </w:tcPr>
          <w:p w14:paraId="616667CA" w14:textId="59A6CE1D" w:rsidR="00316329" w:rsidRPr="003B2829" w:rsidRDefault="0052161A" w:rsidP="0052161A">
            <w:pPr>
              <w:pStyle w:val="REG-P0"/>
              <w:tabs>
                <w:tab w:val="clear" w:pos="567"/>
                <w:tab w:val="left" w:pos="454"/>
                <w:tab w:val="right" w:leader="dot" w:pos="8448"/>
              </w:tabs>
              <w:spacing w:before="60"/>
              <w:ind w:left="454" w:hanging="454"/>
            </w:pPr>
            <w:r w:rsidRPr="003B2829">
              <w:tab/>
            </w:r>
            <w:r w:rsidRPr="003B2829">
              <w:tab/>
            </w:r>
          </w:p>
        </w:tc>
      </w:tr>
      <w:tr w:rsidR="003B2829" w:rsidRPr="003B2829" w14:paraId="3FDCAE9A" w14:textId="77777777" w:rsidTr="00D32617">
        <w:trPr>
          <w:jc w:val="center"/>
        </w:trPr>
        <w:tc>
          <w:tcPr>
            <w:tcW w:w="8505" w:type="dxa"/>
            <w:gridSpan w:val="14"/>
          </w:tcPr>
          <w:p w14:paraId="6D250278" w14:textId="006C2F78" w:rsidR="00316329" w:rsidRPr="003B2829" w:rsidRDefault="0052161A" w:rsidP="0052161A">
            <w:pPr>
              <w:pStyle w:val="REG-P0"/>
              <w:tabs>
                <w:tab w:val="clear" w:pos="567"/>
                <w:tab w:val="left" w:pos="454"/>
                <w:tab w:val="right" w:leader="dot" w:pos="8448"/>
              </w:tabs>
              <w:spacing w:before="60"/>
              <w:ind w:left="454" w:hanging="454"/>
            </w:pPr>
            <w:r w:rsidRPr="003B2829">
              <w:tab/>
            </w:r>
            <w:r w:rsidRPr="003B2829">
              <w:tab/>
            </w:r>
          </w:p>
        </w:tc>
      </w:tr>
      <w:tr w:rsidR="003B2829" w:rsidRPr="003B2829" w14:paraId="65230A16" w14:textId="77777777" w:rsidTr="00D32617">
        <w:trPr>
          <w:jc w:val="center"/>
        </w:trPr>
        <w:tc>
          <w:tcPr>
            <w:tcW w:w="8505" w:type="dxa"/>
            <w:gridSpan w:val="14"/>
          </w:tcPr>
          <w:p w14:paraId="77F3F5A1" w14:textId="15B4624A" w:rsidR="0052161A" w:rsidRPr="003B2829" w:rsidRDefault="0052161A" w:rsidP="0052161A">
            <w:pPr>
              <w:pStyle w:val="REG-P0"/>
              <w:tabs>
                <w:tab w:val="clear" w:pos="567"/>
                <w:tab w:val="left" w:pos="454"/>
                <w:tab w:val="right" w:leader="dot" w:pos="8448"/>
              </w:tabs>
              <w:spacing w:before="60"/>
              <w:ind w:left="454" w:hanging="454"/>
            </w:pPr>
            <w:r w:rsidRPr="003B2829">
              <w:tab/>
            </w:r>
            <w:r w:rsidRPr="003B2829">
              <w:tab/>
            </w:r>
          </w:p>
        </w:tc>
      </w:tr>
      <w:tr w:rsidR="003B2829" w:rsidRPr="003B2829" w14:paraId="1C507F03" w14:textId="77777777" w:rsidTr="00D32617">
        <w:trPr>
          <w:jc w:val="center"/>
        </w:trPr>
        <w:tc>
          <w:tcPr>
            <w:tcW w:w="8505" w:type="dxa"/>
            <w:gridSpan w:val="14"/>
          </w:tcPr>
          <w:p w14:paraId="26F74520" w14:textId="77777777" w:rsidR="00E83D2C" w:rsidRDefault="00E83D2C" w:rsidP="0052161A">
            <w:pPr>
              <w:pStyle w:val="REG-P0"/>
              <w:tabs>
                <w:tab w:val="clear" w:pos="567"/>
                <w:tab w:val="left" w:pos="454"/>
              </w:tabs>
              <w:spacing w:before="60" w:after="60"/>
              <w:ind w:left="454" w:hanging="454"/>
            </w:pPr>
          </w:p>
          <w:p w14:paraId="3126106A" w14:textId="60EAB38E" w:rsidR="00316329" w:rsidRPr="003B2829" w:rsidRDefault="0052161A" w:rsidP="0052161A">
            <w:pPr>
              <w:pStyle w:val="REG-P0"/>
              <w:tabs>
                <w:tab w:val="clear" w:pos="567"/>
                <w:tab w:val="left" w:pos="454"/>
              </w:tabs>
              <w:spacing w:before="60" w:after="60"/>
              <w:ind w:left="454" w:hanging="454"/>
            </w:pPr>
            <w:r w:rsidRPr="003B2829">
              <w:t>18.</w:t>
            </w:r>
            <w:r w:rsidRPr="003B2829">
              <w:tab/>
              <w:t>Furnish particulars in respect of each stack separately:</w:t>
            </w:r>
          </w:p>
        </w:tc>
      </w:tr>
      <w:tr w:rsidR="003B2829" w:rsidRPr="003B2829" w14:paraId="0D19CE58" w14:textId="77777777" w:rsidTr="00061008">
        <w:trPr>
          <w:jc w:val="center"/>
        </w:trPr>
        <w:tc>
          <w:tcPr>
            <w:tcW w:w="5221" w:type="dxa"/>
            <w:gridSpan w:val="7"/>
            <w:tcBorders>
              <w:right w:val="single" w:sz="4" w:space="0" w:color="auto"/>
            </w:tcBorders>
          </w:tcPr>
          <w:p w14:paraId="08F8F634" w14:textId="77777777" w:rsidR="0052161A" w:rsidRPr="003B2829" w:rsidRDefault="0052161A" w:rsidP="0052161A">
            <w:pPr>
              <w:pStyle w:val="REG-P0"/>
              <w:tabs>
                <w:tab w:val="clear" w:pos="567"/>
                <w:tab w:val="left" w:pos="907"/>
                <w:tab w:val="right" w:leader="dot" w:pos="5103"/>
              </w:tabs>
              <w:spacing w:before="60" w:after="60"/>
              <w:ind w:left="1361" w:hanging="907"/>
            </w:pPr>
            <w:r w:rsidRPr="003B2829">
              <w:t>(i)</w:t>
            </w:r>
            <w:r w:rsidRPr="003B2829">
              <w:tab/>
              <w:t xml:space="preserve">Height above ground level </w:t>
            </w:r>
            <w:r w:rsidRPr="003B2829">
              <w:tab/>
            </w:r>
          </w:p>
        </w:tc>
        <w:tc>
          <w:tcPr>
            <w:tcW w:w="679" w:type="dxa"/>
            <w:tcBorders>
              <w:top w:val="single" w:sz="4" w:space="0" w:color="auto"/>
              <w:left w:val="single" w:sz="4" w:space="0" w:color="auto"/>
              <w:bottom w:val="single" w:sz="4" w:space="0" w:color="auto"/>
              <w:right w:val="single" w:sz="4" w:space="0" w:color="auto"/>
            </w:tcBorders>
          </w:tcPr>
          <w:p w14:paraId="38291587" w14:textId="3709AB2F" w:rsidR="0052161A" w:rsidRPr="003B2829" w:rsidRDefault="0052161A" w:rsidP="0052161A">
            <w:pPr>
              <w:pStyle w:val="REG-P0"/>
              <w:tabs>
                <w:tab w:val="clear" w:pos="567"/>
                <w:tab w:val="left" w:pos="907"/>
                <w:tab w:val="right" w:leader="dot" w:pos="4536"/>
              </w:tabs>
              <w:spacing w:before="60" w:after="60"/>
              <w:ind w:left="1361" w:hanging="907"/>
            </w:pPr>
          </w:p>
        </w:tc>
        <w:tc>
          <w:tcPr>
            <w:tcW w:w="685" w:type="dxa"/>
            <w:gridSpan w:val="3"/>
            <w:tcBorders>
              <w:top w:val="single" w:sz="4" w:space="0" w:color="auto"/>
              <w:left w:val="single" w:sz="4" w:space="0" w:color="auto"/>
              <w:bottom w:val="single" w:sz="4" w:space="0" w:color="auto"/>
              <w:right w:val="single" w:sz="4" w:space="0" w:color="auto"/>
            </w:tcBorders>
          </w:tcPr>
          <w:p w14:paraId="1B2BA0E8"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53" w:type="dxa"/>
            <w:tcBorders>
              <w:top w:val="single" w:sz="4" w:space="0" w:color="auto"/>
              <w:left w:val="single" w:sz="4" w:space="0" w:color="auto"/>
              <w:bottom w:val="single" w:sz="4" w:space="0" w:color="auto"/>
              <w:right w:val="single" w:sz="4" w:space="0" w:color="auto"/>
            </w:tcBorders>
          </w:tcPr>
          <w:p w14:paraId="73C894FB"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42" w:type="dxa"/>
            <w:tcBorders>
              <w:top w:val="single" w:sz="4" w:space="0" w:color="auto"/>
              <w:left w:val="single" w:sz="4" w:space="0" w:color="auto"/>
              <w:bottom w:val="single" w:sz="4" w:space="0" w:color="auto"/>
              <w:right w:val="single" w:sz="4" w:space="0" w:color="auto"/>
            </w:tcBorders>
          </w:tcPr>
          <w:p w14:paraId="710863EE"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25" w:type="dxa"/>
            <w:tcBorders>
              <w:top w:val="single" w:sz="4" w:space="0" w:color="auto"/>
              <w:left w:val="single" w:sz="4" w:space="0" w:color="auto"/>
              <w:bottom w:val="single" w:sz="4" w:space="0" w:color="auto"/>
              <w:right w:val="single" w:sz="4" w:space="0" w:color="auto"/>
            </w:tcBorders>
          </w:tcPr>
          <w:p w14:paraId="534805F8" w14:textId="44381FCF" w:rsidR="0052161A" w:rsidRPr="003B2829" w:rsidRDefault="0052161A" w:rsidP="0052161A">
            <w:pPr>
              <w:pStyle w:val="REG-P0"/>
              <w:tabs>
                <w:tab w:val="clear" w:pos="567"/>
                <w:tab w:val="left" w:pos="907"/>
                <w:tab w:val="right" w:leader="dot" w:pos="4536"/>
              </w:tabs>
              <w:spacing w:before="60" w:after="60"/>
              <w:ind w:left="1361" w:hanging="907"/>
            </w:pPr>
          </w:p>
        </w:tc>
      </w:tr>
      <w:tr w:rsidR="003B2829" w:rsidRPr="003B2829" w14:paraId="0B3F8A41" w14:textId="77777777" w:rsidTr="00061008">
        <w:trPr>
          <w:jc w:val="center"/>
        </w:trPr>
        <w:tc>
          <w:tcPr>
            <w:tcW w:w="5221" w:type="dxa"/>
            <w:gridSpan w:val="7"/>
            <w:tcBorders>
              <w:right w:val="single" w:sz="4" w:space="0" w:color="auto"/>
            </w:tcBorders>
          </w:tcPr>
          <w:p w14:paraId="355E18AD" w14:textId="1A4C418B" w:rsidR="0052161A" w:rsidRPr="003B2829" w:rsidRDefault="0052161A" w:rsidP="0052161A">
            <w:pPr>
              <w:pStyle w:val="REG-P0"/>
              <w:tabs>
                <w:tab w:val="clear" w:pos="567"/>
                <w:tab w:val="left" w:pos="907"/>
                <w:tab w:val="right" w:leader="dot" w:pos="5103"/>
              </w:tabs>
              <w:spacing w:before="60" w:after="60"/>
              <w:ind w:left="1361" w:hanging="907"/>
            </w:pPr>
            <w:r w:rsidRPr="003B2829">
              <w:t>(ii)</w:t>
            </w:r>
            <w:r w:rsidRPr="003B2829">
              <w:tab/>
              <w:t xml:space="preserve">Height of nearby buildings </w:t>
            </w:r>
            <w:r w:rsidRPr="003B2829">
              <w:tab/>
            </w:r>
          </w:p>
        </w:tc>
        <w:tc>
          <w:tcPr>
            <w:tcW w:w="679" w:type="dxa"/>
            <w:tcBorders>
              <w:top w:val="single" w:sz="4" w:space="0" w:color="auto"/>
              <w:left w:val="single" w:sz="4" w:space="0" w:color="auto"/>
              <w:bottom w:val="single" w:sz="4" w:space="0" w:color="auto"/>
              <w:right w:val="single" w:sz="4" w:space="0" w:color="auto"/>
            </w:tcBorders>
          </w:tcPr>
          <w:p w14:paraId="75E56595"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85" w:type="dxa"/>
            <w:gridSpan w:val="3"/>
            <w:tcBorders>
              <w:top w:val="single" w:sz="4" w:space="0" w:color="auto"/>
              <w:left w:val="single" w:sz="4" w:space="0" w:color="auto"/>
              <w:bottom w:val="single" w:sz="4" w:space="0" w:color="auto"/>
              <w:right w:val="single" w:sz="4" w:space="0" w:color="auto"/>
            </w:tcBorders>
          </w:tcPr>
          <w:p w14:paraId="7C7702EE"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53" w:type="dxa"/>
            <w:tcBorders>
              <w:top w:val="single" w:sz="4" w:space="0" w:color="auto"/>
              <w:left w:val="single" w:sz="4" w:space="0" w:color="auto"/>
              <w:bottom w:val="single" w:sz="4" w:space="0" w:color="auto"/>
              <w:right w:val="single" w:sz="4" w:space="0" w:color="auto"/>
            </w:tcBorders>
          </w:tcPr>
          <w:p w14:paraId="7CB863C3"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42" w:type="dxa"/>
            <w:tcBorders>
              <w:top w:val="single" w:sz="4" w:space="0" w:color="auto"/>
              <w:left w:val="single" w:sz="4" w:space="0" w:color="auto"/>
              <w:bottom w:val="single" w:sz="4" w:space="0" w:color="auto"/>
              <w:right w:val="single" w:sz="4" w:space="0" w:color="auto"/>
            </w:tcBorders>
          </w:tcPr>
          <w:p w14:paraId="48D8210E"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25" w:type="dxa"/>
            <w:tcBorders>
              <w:top w:val="single" w:sz="4" w:space="0" w:color="auto"/>
              <w:left w:val="single" w:sz="4" w:space="0" w:color="auto"/>
              <w:bottom w:val="single" w:sz="4" w:space="0" w:color="auto"/>
              <w:right w:val="single" w:sz="4" w:space="0" w:color="auto"/>
            </w:tcBorders>
          </w:tcPr>
          <w:p w14:paraId="2679019C" w14:textId="77777777" w:rsidR="0052161A" w:rsidRPr="003B2829" w:rsidRDefault="0052161A" w:rsidP="0052161A">
            <w:pPr>
              <w:pStyle w:val="REG-P0"/>
              <w:tabs>
                <w:tab w:val="clear" w:pos="567"/>
                <w:tab w:val="left" w:pos="907"/>
                <w:tab w:val="right" w:leader="dot" w:pos="4536"/>
              </w:tabs>
              <w:spacing w:before="60" w:after="60"/>
              <w:ind w:left="1361" w:hanging="907"/>
            </w:pPr>
          </w:p>
        </w:tc>
      </w:tr>
      <w:tr w:rsidR="003B2829" w:rsidRPr="003B2829" w14:paraId="01567A24" w14:textId="77777777" w:rsidTr="00061008">
        <w:trPr>
          <w:jc w:val="center"/>
        </w:trPr>
        <w:tc>
          <w:tcPr>
            <w:tcW w:w="5221" w:type="dxa"/>
            <w:gridSpan w:val="7"/>
            <w:tcBorders>
              <w:right w:val="single" w:sz="4" w:space="0" w:color="auto"/>
            </w:tcBorders>
          </w:tcPr>
          <w:p w14:paraId="41B69286" w14:textId="532ADA30" w:rsidR="0052161A" w:rsidRPr="003B2829" w:rsidRDefault="0052161A" w:rsidP="0052161A">
            <w:pPr>
              <w:pStyle w:val="REG-P0"/>
              <w:tabs>
                <w:tab w:val="clear" w:pos="567"/>
                <w:tab w:val="left" w:pos="907"/>
                <w:tab w:val="right" w:leader="dot" w:pos="5103"/>
              </w:tabs>
              <w:spacing w:before="60" w:after="60"/>
              <w:ind w:left="1361" w:hanging="907"/>
            </w:pPr>
            <w:r w:rsidRPr="003B2829">
              <w:t>(iii)</w:t>
            </w:r>
            <w:r w:rsidRPr="003B2829">
              <w:tab/>
              <w:t xml:space="preserve">Nature of pollutants emitted </w:t>
            </w:r>
            <w:r w:rsidRPr="003B2829">
              <w:tab/>
            </w:r>
          </w:p>
        </w:tc>
        <w:tc>
          <w:tcPr>
            <w:tcW w:w="679" w:type="dxa"/>
            <w:tcBorders>
              <w:top w:val="single" w:sz="4" w:space="0" w:color="auto"/>
              <w:left w:val="single" w:sz="4" w:space="0" w:color="auto"/>
              <w:bottom w:val="single" w:sz="4" w:space="0" w:color="auto"/>
              <w:right w:val="single" w:sz="4" w:space="0" w:color="auto"/>
            </w:tcBorders>
          </w:tcPr>
          <w:p w14:paraId="141FEF9B"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85" w:type="dxa"/>
            <w:gridSpan w:val="3"/>
            <w:tcBorders>
              <w:top w:val="single" w:sz="4" w:space="0" w:color="auto"/>
              <w:left w:val="single" w:sz="4" w:space="0" w:color="auto"/>
              <w:bottom w:val="single" w:sz="4" w:space="0" w:color="auto"/>
              <w:right w:val="single" w:sz="4" w:space="0" w:color="auto"/>
            </w:tcBorders>
          </w:tcPr>
          <w:p w14:paraId="2837C761"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53" w:type="dxa"/>
            <w:tcBorders>
              <w:top w:val="single" w:sz="4" w:space="0" w:color="auto"/>
              <w:left w:val="single" w:sz="4" w:space="0" w:color="auto"/>
              <w:bottom w:val="single" w:sz="4" w:space="0" w:color="auto"/>
              <w:right w:val="single" w:sz="4" w:space="0" w:color="auto"/>
            </w:tcBorders>
          </w:tcPr>
          <w:p w14:paraId="7EE8A54F"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42" w:type="dxa"/>
            <w:tcBorders>
              <w:top w:val="single" w:sz="4" w:space="0" w:color="auto"/>
              <w:left w:val="single" w:sz="4" w:space="0" w:color="auto"/>
              <w:bottom w:val="single" w:sz="4" w:space="0" w:color="auto"/>
              <w:right w:val="single" w:sz="4" w:space="0" w:color="auto"/>
            </w:tcBorders>
          </w:tcPr>
          <w:p w14:paraId="3E1AB612"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25" w:type="dxa"/>
            <w:tcBorders>
              <w:top w:val="single" w:sz="4" w:space="0" w:color="auto"/>
              <w:left w:val="single" w:sz="4" w:space="0" w:color="auto"/>
              <w:bottom w:val="single" w:sz="4" w:space="0" w:color="auto"/>
              <w:right w:val="single" w:sz="4" w:space="0" w:color="auto"/>
            </w:tcBorders>
          </w:tcPr>
          <w:p w14:paraId="21C79972" w14:textId="77777777" w:rsidR="0052161A" w:rsidRPr="003B2829" w:rsidRDefault="0052161A" w:rsidP="0052161A">
            <w:pPr>
              <w:pStyle w:val="REG-P0"/>
              <w:tabs>
                <w:tab w:val="clear" w:pos="567"/>
                <w:tab w:val="left" w:pos="907"/>
                <w:tab w:val="right" w:leader="dot" w:pos="4536"/>
              </w:tabs>
              <w:spacing w:before="60" w:after="60"/>
              <w:ind w:left="1361" w:hanging="907"/>
            </w:pPr>
          </w:p>
        </w:tc>
      </w:tr>
      <w:tr w:rsidR="003B2829" w:rsidRPr="003B2829" w14:paraId="0418FE35" w14:textId="77777777" w:rsidTr="00061008">
        <w:trPr>
          <w:jc w:val="center"/>
        </w:trPr>
        <w:tc>
          <w:tcPr>
            <w:tcW w:w="5221" w:type="dxa"/>
            <w:gridSpan w:val="7"/>
            <w:tcBorders>
              <w:right w:val="single" w:sz="4" w:space="0" w:color="auto"/>
            </w:tcBorders>
          </w:tcPr>
          <w:p w14:paraId="42FF8B6D" w14:textId="5FB8BFDB" w:rsidR="0052161A" w:rsidRPr="003B2829" w:rsidRDefault="0052161A" w:rsidP="0052161A">
            <w:pPr>
              <w:pStyle w:val="REG-P0"/>
              <w:tabs>
                <w:tab w:val="clear" w:pos="567"/>
                <w:tab w:val="left" w:pos="907"/>
                <w:tab w:val="right" w:leader="dot" w:pos="5103"/>
              </w:tabs>
              <w:spacing w:before="60" w:after="60"/>
              <w:ind w:left="1361" w:hanging="907"/>
            </w:pPr>
            <w:r w:rsidRPr="003B2829">
              <w:t>(iv)</w:t>
            </w:r>
            <w:r w:rsidRPr="003B2829">
              <w:tab/>
              <w:t>Concentration of pollutants</w:t>
            </w:r>
            <w:r w:rsidRPr="003B2829">
              <w:tab/>
            </w:r>
          </w:p>
        </w:tc>
        <w:tc>
          <w:tcPr>
            <w:tcW w:w="679" w:type="dxa"/>
            <w:tcBorders>
              <w:top w:val="single" w:sz="4" w:space="0" w:color="auto"/>
              <w:left w:val="single" w:sz="4" w:space="0" w:color="auto"/>
              <w:bottom w:val="single" w:sz="4" w:space="0" w:color="auto"/>
              <w:right w:val="single" w:sz="4" w:space="0" w:color="auto"/>
            </w:tcBorders>
          </w:tcPr>
          <w:p w14:paraId="6094B734"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85" w:type="dxa"/>
            <w:gridSpan w:val="3"/>
            <w:tcBorders>
              <w:top w:val="single" w:sz="4" w:space="0" w:color="auto"/>
              <w:left w:val="single" w:sz="4" w:space="0" w:color="auto"/>
              <w:bottom w:val="single" w:sz="4" w:space="0" w:color="auto"/>
              <w:right w:val="single" w:sz="4" w:space="0" w:color="auto"/>
            </w:tcBorders>
          </w:tcPr>
          <w:p w14:paraId="44452CB1"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53" w:type="dxa"/>
            <w:tcBorders>
              <w:top w:val="single" w:sz="4" w:space="0" w:color="auto"/>
              <w:left w:val="single" w:sz="4" w:space="0" w:color="auto"/>
              <w:bottom w:val="single" w:sz="4" w:space="0" w:color="auto"/>
              <w:right w:val="single" w:sz="4" w:space="0" w:color="auto"/>
            </w:tcBorders>
          </w:tcPr>
          <w:p w14:paraId="2CD0643C"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42" w:type="dxa"/>
            <w:tcBorders>
              <w:top w:val="single" w:sz="4" w:space="0" w:color="auto"/>
              <w:left w:val="single" w:sz="4" w:space="0" w:color="auto"/>
              <w:bottom w:val="single" w:sz="4" w:space="0" w:color="auto"/>
              <w:right w:val="single" w:sz="4" w:space="0" w:color="auto"/>
            </w:tcBorders>
          </w:tcPr>
          <w:p w14:paraId="51A214C8"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25" w:type="dxa"/>
            <w:tcBorders>
              <w:top w:val="single" w:sz="4" w:space="0" w:color="auto"/>
              <w:left w:val="single" w:sz="4" w:space="0" w:color="auto"/>
              <w:bottom w:val="single" w:sz="4" w:space="0" w:color="auto"/>
              <w:right w:val="single" w:sz="4" w:space="0" w:color="auto"/>
            </w:tcBorders>
          </w:tcPr>
          <w:p w14:paraId="52042555" w14:textId="77777777" w:rsidR="0052161A" w:rsidRPr="003B2829" w:rsidRDefault="0052161A" w:rsidP="0052161A">
            <w:pPr>
              <w:pStyle w:val="REG-P0"/>
              <w:tabs>
                <w:tab w:val="clear" w:pos="567"/>
                <w:tab w:val="left" w:pos="907"/>
                <w:tab w:val="right" w:leader="dot" w:pos="4536"/>
              </w:tabs>
              <w:spacing w:before="60" w:after="60"/>
              <w:ind w:left="1361" w:hanging="907"/>
            </w:pPr>
          </w:p>
        </w:tc>
      </w:tr>
      <w:tr w:rsidR="003B2829" w:rsidRPr="003B2829" w14:paraId="08501236" w14:textId="77777777" w:rsidTr="00061008">
        <w:trPr>
          <w:jc w:val="center"/>
        </w:trPr>
        <w:tc>
          <w:tcPr>
            <w:tcW w:w="5221" w:type="dxa"/>
            <w:gridSpan w:val="7"/>
            <w:tcBorders>
              <w:right w:val="single" w:sz="4" w:space="0" w:color="auto"/>
            </w:tcBorders>
          </w:tcPr>
          <w:p w14:paraId="240DA1AE" w14:textId="33AF1B58" w:rsidR="0052161A" w:rsidRPr="003B2829" w:rsidRDefault="0052161A" w:rsidP="0052161A">
            <w:pPr>
              <w:pStyle w:val="REG-P0"/>
              <w:tabs>
                <w:tab w:val="clear" w:pos="567"/>
                <w:tab w:val="left" w:pos="907"/>
                <w:tab w:val="right" w:leader="dot" w:pos="5103"/>
              </w:tabs>
              <w:spacing w:before="60" w:after="60"/>
              <w:ind w:left="1361" w:hanging="907"/>
            </w:pPr>
            <w:r w:rsidRPr="003B2829">
              <w:t>(v)</w:t>
            </w:r>
            <w:r w:rsidRPr="003B2829">
              <w:tab/>
              <w:t xml:space="preserve">Volume of gas emitted </w:t>
            </w:r>
            <w:r w:rsidRPr="003B2829">
              <w:tab/>
            </w:r>
          </w:p>
        </w:tc>
        <w:tc>
          <w:tcPr>
            <w:tcW w:w="679" w:type="dxa"/>
            <w:tcBorders>
              <w:top w:val="single" w:sz="4" w:space="0" w:color="auto"/>
              <w:left w:val="single" w:sz="4" w:space="0" w:color="auto"/>
              <w:bottom w:val="single" w:sz="4" w:space="0" w:color="auto"/>
              <w:right w:val="single" w:sz="4" w:space="0" w:color="auto"/>
            </w:tcBorders>
          </w:tcPr>
          <w:p w14:paraId="3A0062B5"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85" w:type="dxa"/>
            <w:gridSpan w:val="3"/>
            <w:tcBorders>
              <w:top w:val="single" w:sz="4" w:space="0" w:color="auto"/>
              <w:left w:val="single" w:sz="4" w:space="0" w:color="auto"/>
              <w:bottom w:val="single" w:sz="4" w:space="0" w:color="auto"/>
              <w:right w:val="single" w:sz="4" w:space="0" w:color="auto"/>
            </w:tcBorders>
          </w:tcPr>
          <w:p w14:paraId="3BD79312"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53" w:type="dxa"/>
            <w:tcBorders>
              <w:top w:val="single" w:sz="4" w:space="0" w:color="auto"/>
              <w:left w:val="single" w:sz="4" w:space="0" w:color="auto"/>
              <w:bottom w:val="single" w:sz="4" w:space="0" w:color="auto"/>
              <w:right w:val="single" w:sz="4" w:space="0" w:color="auto"/>
            </w:tcBorders>
          </w:tcPr>
          <w:p w14:paraId="5831E0CB"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42" w:type="dxa"/>
            <w:tcBorders>
              <w:top w:val="single" w:sz="4" w:space="0" w:color="auto"/>
              <w:left w:val="single" w:sz="4" w:space="0" w:color="auto"/>
              <w:bottom w:val="single" w:sz="4" w:space="0" w:color="auto"/>
              <w:right w:val="single" w:sz="4" w:space="0" w:color="auto"/>
            </w:tcBorders>
          </w:tcPr>
          <w:p w14:paraId="0C89C1FD"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25" w:type="dxa"/>
            <w:tcBorders>
              <w:top w:val="single" w:sz="4" w:space="0" w:color="auto"/>
              <w:left w:val="single" w:sz="4" w:space="0" w:color="auto"/>
              <w:bottom w:val="single" w:sz="4" w:space="0" w:color="auto"/>
              <w:right w:val="single" w:sz="4" w:space="0" w:color="auto"/>
            </w:tcBorders>
          </w:tcPr>
          <w:p w14:paraId="1BE3AC27" w14:textId="77777777" w:rsidR="0052161A" w:rsidRPr="003B2829" w:rsidRDefault="0052161A" w:rsidP="0052161A">
            <w:pPr>
              <w:pStyle w:val="REG-P0"/>
              <w:tabs>
                <w:tab w:val="clear" w:pos="567"/>
                <w:tab w:val="left" w:pos="907"/>
                <w:tab w:val="right" w:leader="dot" w:pos="4536"/>
              </w:tabs>
              <w:spacing w:before="60" w:after="60"/>
              <w:ind w:left="1361" w:hanging="907"/>
            </w:pPr>
          </w:p>
        </w:tc>
      </w:tr>
      <w:tr w:rsidR="003B2829" w:rsidRPr="003B2829" w14:paraId="5A3BC26A" w14:textId="77777777" w:rsidTr="00061008">
        <w:trPr>
          <w:jc w:val="center"/>
        </w:trPr>
        <w:tc>
          <w:tcPr>
            <w:tcW w:w="5221" w:type="dxa"/>
            <w:gridSpan w:val="7"/>
            <w:tcBorders>
              <w:right w:val="single" w:sz="4" w:space="0" w:color="auto"/>
            </w:tcBorders>
          </w:tcPr>
          <w:p w14:paraId="2A20C7F1" w14:textId="3A007602" w:rsidR="0052161A" w:rsidRPr="003B2829" w:rsidRDefault="0052161A" w:rsidP="0052161A">
            <w:pPr>
              <w:pStyle w:val="REG-P0"/>
              <w:tabs>
                <w:tab w:val="clear" w:pos="567"/>
                <w:tab w:val="left" w:pos="907"/>
                <w:tab w:val="right" w:leader="dot" w:pos="5103"/>
              </w:tabs>
              <w:spacing w:before="60" w:after="60"/>
              <w:ind w:left="1361" w:hanging="907"/>
            </w:pPr>
            <w:r w:rsidRPr="003B2829">
              <w:t>(vi)</w:t>
            </w:r>
            <w:r w:rsidRPr="003B2829">
              <w:tab/>
              <w:t xml:space="preserve">Emission temperature </w:t>
            </w:r>
            <w:r w:rsidRPr="003B2829">
              <w:tab/>
            </w:r>
          </w:p>
        </w:tc>
        <w:tc>
          <w:tcPr>
            <w:tcW w:w="679" w:type="dxa"/>
            <w:tcBorders>
              <w:top w:val="single" w:sz="4" w:space="0" w:color="auto"/>
              <w:left w:val="single" w:sz="4" w:space="0" w:color="auto"/>
              <w:bottom w:val="single" w:sz="4" w:space="0" w:color="auto"/>
              <w:right w:val="single" w:sz="4" w:space="0" w:color="auto"/>
            </w:tcBorders>
          </w:tcPr>
          <w:p w14:paraId="46A325B1"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85" w:type="dxa"/>
            <w:gridSpan w:val="3"/>
            <w:tcBorders>
              <w:top w:val="single" w:sz="4" w:space="0" w:color="auto"/>
              <w:left w:val="single" w:sz="4" w:space="0" w:color="auto"/>
              <w:bottom w:val="single" w:sz="4" w:space="0" w:color="auto"/>
              <w:right w:val="single" w:sz="4" w:space="0" w:color="auto"/>
            </w:tcBorders>
          </w:tcPr>
          <w:p w14:paraId="7BE9D987"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53" w:type="dxa"/>
            <w:tcBorders>
              <w:top w:val="single" w:sz="4" w:space="0" w:color="auto"/>
              <w:left w:val="single" w:sz="4" w:space="0" w:color="auto"/>
              <w:bottom w:val="single" w:sz="4" w:space="0" w:color="auto"/>
              <w:right w:val="single" w:sz="4" w:space="0" w:color="auto"/>
            </w:tcBorders>
          </w:tcPr>
          <w:p w14:paraId="554B1544"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42" w:type="dxa"/>
            <w:tcBorders>
              <w:top w:val="single" w:sz="4" w:space="0" w:color="auto"/>
              <w:left w:val="single" w:sz="4" w:space="0" w:color="auto"/>
              <w:bottom w:val="single" w:sz="4" w:space="0" w:color="auto"/>
              <w:right w:val="single" w:sz="4" w:space="0" w:color="auto"/>
            </w:tcBorders>
          </w:tcPr>
          <w:p w14:paraId="3C7BA9E5" w14:textId="77777777" w:rsidR="0052161A" w:rsidRPr="003B2829" w:rsidRDefault="0052161A" w:rsidP="0052161A">
            <w:pPr>
              <w:pStyle w:val="REG-P0"/>
              <w:tabs>
                <w:tab w:val="clear" w:pos="567"/>
                <w:tab w:val="left" w:pos="907"/>
                <w:tab w:val="right" w:leader="dot" w:pos="4536"/>
              </w:tabs>
              <w:spacing w:before="60" w:after="60"/>
              <w:ind w:left="1361" w:hanging="907"/>
            </w:pPr>
          </w:p>
        </w:tc>
        <w:tc>
          <w:tcPr>
            <w:tcW w:w="625" w:type="dxa"/>
            <w:tcBorders>
              <w:top w:val="single" w:sz="4" w:space="0" w:color="auto"/>
              <w:left w:val="single" w:sz="4" w:space="0" w:color="auto"/>
              <w:bottom w:val="single" w:sz="4" w:space="0" w:color="auto"/>
              <w:right w:val="single" w:sz="4" w:space="0" w:color="auto"/>
            </w:tcBorders>
          </w:tcPr>
          <w:p w14:paraId="6F318803" w14:textId="77777777" w:rsidR="0052161A" w:rsidRPr="003B2829" w:rsidRDefault="0052161A" w:rsidP="0052161A">
            <w:pPr>
              <w:pStyle w:val="REG-P0"/>
              <w:tabs>
                <w:tab w:val="clear" w:pos="567"/>
                <w:tab w:val="left" w:pos="907"/>
                <w:tab w:val="right" w:leader="dot" w:pos="4536"/>
              </w:tabs>
              <w:spacing w:before="60" w:after="60"/>
              <w:ind w:left="1361" w:hanging="907"/>
            </w:pPr>
          </w:p>
        </w:tc>
      </w:tr>
      <w:tr w:rsidR="003B2829" w:rsidRPr="003B2829" w14:paraId="69D35B99" w14:textId="77777777" w:rsidTr="001807E2">
        <w:trPr>
          <w:jc w:val="center"/>
        </w:trPr>
        <w:tc>
          <w:tcPr>
            <w:tcW w:w="8505" w:type="dxa"/>
            <w:gridSpan w:val="14"/>
          </w:tcPr>
          <w:p w14:paraId="1D274E09" w14:textId="77777777" w:rsidR="00E83D2C" w:rsidRDefault="00E83D2C" w:rsidP="0052161A">
            <w:pPr>
              <w:pStyle w:val="REG-P0"/>
              <w:tabs>
                <w:tab w:val="clear" w:pos="567"/>
                <w:tab w:val="left" w:pos="454"/>
              </w:tabs>
              <w:spacing w:before="60" w:after="60"/>
              <w:ind w:left="454" w:hanging="454"/>
            </w:pPr>
          </w:p>
          <w:p w14:paraId="416C10F5" w14:textId="1F1FAC72" w:rsidR="0052161A" w:rsidRPr="003B2829" w:rsidRDefault="0052161A" w:rsidP="0052161A">
            <w:pPr>
              <w:pStyle w:val="REG-P0"/>
              <w:tabs>
                <w:tab w:val="clear" w:pos="567"/>
                <w:tab w:val="left" w:pos="454"/>
              </w:tabs>
              <w:spacing w:before="60" w:after="60"/>
              <w:ind w:left="454" w:hanging="454"/>
            </w:pPr>
            <w:r w:rsidRPr="003B2829">
              <w:t>19.</w:t>
            </w:r>
            <w:r w:rsidRPr="003B2829">
              <w:tab/>
              <w:t>If evaporative cooling towers are used, furnish details of emissions of noxious or offensive gasses as defined in the Ordinance. (See section I(xvi)</w:t>
            </w:r>
            <w:r w:rsidR="003B2829">
              <w:t>)</w:t>
            </w:r>
          </w:p>
        </w:tc>
      </w:tr>
      <w:tr w:rsidR="003B2829" w:rsidRPr="003B2829" w14:paraId="040A5655" w14:textId="77777777" w:rsidTr="001807E2">
        <w:trPr>
          <w:jc w:val="center"/>
        </w:trPr>
        <w:tc>
          <w:tcPr>
            <w:tcW w:w="8505" w:type="dxa"/>
            <w:gridSpan w:val="14"/>
          </w:tcPr>
          <w:p w14:paraId="32FF37BF" w14:textId="335F960A" w:rsidR="0052161A" w:rsidRPr="003B2829" w:rsidRDefault="0052161A" w:rsidP="0052161A">
            <w:pPr>
              <w:pStyle w:val="REG-P0"/>
              <w:tabs>
                <w:tab w:val="clear" w:pos="567"/>
                <w:tab w:val="left" w:pos="454"/>
                <w:tab w:val="right" w:leader="dot" w:pos="8448"/>
              </w:tabs>
              <w:spacing w:before="60"/>
              <w:ind w:left="454" w:hanging="454"/>
            </w:pPr>
            <w:r w:rsidRPr="003B2829">
              <w:tab/>
            </w:r>
            <w:r w:rsidRPr="003B2829">
              <w:tab/>
            </w:r>
          </w:p>
        </w:tc>
      </w:tr>
      <w:tr w:rsidR="003B2829" w:rsidRPr="003B2829" w14:paraId="523B17D8" w14:textId="77777777" w:rsidTr="001807E2">
        <w:trPr>
          <w:jc w:val="center"/>
        </w:trPr>
        <w:tc>
          <w:tcPr>
            <w:tcW w:w="8505" w:type="dxa"/>
            <w:gridSpan w:val="14"/>
          </w:tcPr>
          <w:p w14:paraId="54120448" w14:textId="0CA5D350" w:rsidR="0052161A" w:rsidRPr="003B2829" w:rsidRDefault="0052161A" w:rsidP="0052161A">
            <w:pPr>
              <w:pStyle w:val="REG-P0"/>
              <w:tabs>
                <w:tab w:val="clear" w:pos="567"/>
                <w:tab w:val="left" w:pos="454"/>
                <w:tab w:val="right" w:leader="dot" w:pos="8448"/>
              </w:tabs>
              <w:spacing w:before="60"/>
              <w:ind w:left="454" w:hanging="454"/>
            </w:pPr>
            <w:r w:rsidRPr="003B2829">
              <w:tab/>
            </w:r>
            <w:r w:rsidRPr="003B2829">
              <w:tab/>
            </w:r>
          </w:p>
        </w:tc>
      </w:tr>
      <w:tr w:rsidR="003B2829" w:rsidRPr="003B2829" w14:paraId="6135EA44" w14:textId="77777777" w:rsidTr="001807E2">
        <w:trPr>
          <w:jc w:val="center"/>
        </w:trPr>
        <w:tc>
          <w:tcPr>
            <w:tcW w:w="8505" w:type="dxa"/>
            <w:gridSpan w:val="14"/>
          </w:tcPr>
          <w:p w14:paraId="6358D024" w14:textId="15917C7B" w:rsidR="0052161A" w:rsidRPr="003B2829" w:rsidRDefault="0052161A" w:rsidP="0052161A">
            <w:pPr>
              <w:pStyle w:val="REG-P0"/>
              <w:tabs>
                <w:tab w:val="clear" w:pos="567"/>
                <w:tab w:val="left" w:pos="454"/>
                <w:tab w:val="right" w:leader="dot" w:pos="8448"/>
              </w:tabs>
              <w:spacing w:before="60"/>
              <w:ind w:left="454" w:hanging="454"/>
            </w:pPr>
            <w:r w:rsidRPr="003B2829">
              <w:tab/>
            </w:r>
            <w:r w:rsidRPr="003B2829">
              <w:tab/>
            </w:r>
          </w:p>
        </w:tc>
      </w:tr>
      <w:tr w:rsidR="003B2829" w:rsidRPr="003B2829" w14:paraId="633363CD" w14:textId="77777777" w:rsidTr="001807E2">
        <w:trPr>
          <w:jc w:val="center"/>
        </w:trPr>
        <w:tc>
          <w:tcPr>
            <w:tcW w:w="8505" w:type="dxa"/>
            <w:gridSpan w:val="14"/>
          </w:tcPr>
          <w:p w14:paraId="004E9EEC" w14:textId="77777777" w:rsidR="001807E2" w:rsidRPr="003B2829" w:rsidRDefault="001807E2" w:rsidP="0052161A">
            <w:pPr>
              <w:pStyle w:val="REG-P0"/>
              <w:tabs>
                <w:tab w:val="clear" w:pos="567"/>
                <w:tab w:val="left" w:pos="454"/>
                <w:tab w:val="right" w:leader="dot" w:pos="8448"/>
              </w:tabs>
              <w:spacing w:before="60"/>
              <w:ind w:left="454" w:hanging="454"/>
            </w:pPr>
          </w:p>
        </w:tc>
      </w:tr>
      <w:tr w:rsidR="003B2829" w:rsidRPr="003B2829" w14:paraId="68A87D69" w14:textId="77777777" w:rsidTr="001807E2">
        <w:trPr>
          <w:jc w:val="center"/>
        </w:trPr>
        <w:tc>
          <w:tcPr>
            <w:tcW w:w="8505" w:type="dxa"/>
            <w:gridSpan w:val="14"/>
          </w:tcPr>
          <w:p w14:paraId="71B5DB3C" w14:textId="0FD2E100" w:rsidR="0052161A" w:rsidRPr="003B2829" w:rsidRDefault="0052161A" w:rsidP="0052161A">
            <w:pPr>
              <w:pStyle w:val="REG-P0"/>
              <w:tabs>
                <w:tab w:val="clear" w:pos="567"/>
                <w:tab w:val="left" w:pos="454"/>
                <w:tab w:val="right" w:leader="dot" w:pos="8448"/>
              </w:tabs>
              <w:spacing w:before="60"/>
              <w:ind w:left="454" w:hanging="454"/>
            </w:pPr>
            <w:r w:rsidRPr="003B2829">
              <w:t xml:space="preserve">DATE: </w:t>
            </w:r>
            <w:r w:rsidRPr="003B2829">
              <w:tab/>
            </w:r>
          </w:p>
        </w:tc>
      </w:tr>
      <w:tr w:rsidR="0052161A" w:rsidRPr="003B2829" w14:paraId="490D5741" w14:textId="77777777" w:rsidTr="001807E2">
        <w:trPr>
          <w:jc w:val="center"/>
        </w:trPr>
        <w:tc>
          <w:tcPr>
            <w:tcW w:w="8505" w:type="dxa"/>
            <w:gridSpan w:val="14"/>
          </w:tcPr>
          <w:p w14:paraId="700D4B44" w14:textId="280E8455" w:rsidR="0052161A" w:rsidRPr="003B2829" w:rsidRDefault="0052161A" w:rsidP="0052161A">
            <w:pPr>
              <w:pStyle w:val="REG-P0"/>
              <w:tabs>
                <w:tab w:val="clear" w:pos="567"/>
                <w:tab w:val="left" w:pos="454"/>
                <w:tab w:val="right" w:leader="dot" w:pos="8448"/>
              </w:tabs>
              <w:spacing w:before="60"/>
              <w:ind w:left="454" w:hanging="454"/>
            </w:pPr>
            <w:r w:rsidRPr="003B2829">
              <w:t>SIGNATURE:</w:t>
            </w:r>
            <w:r w:rsidRPr="003B2829">
              <w:tab/>
            </w:r>
          </w:p>
        </w:tc>
      </w:tr>
    </w:tbl>
    <w:p w14:paraId="4FF787B8" w14:textId="77777777" w:rsidR="0052161A" w:rsidRPr="003B2829" w:rsidRDefault="0052161A" w:rsidP="008C5A53">
      <w:pPr>
        <w:pStyle w:val="REG-P0"/>
      </w:pPr>
    </w:p>
    <w:p w14:paraId="51315009" w14:textId="4B349B7B" w:rsidR="008514E0" w:rsidRPr="003B2829" w:rsidRDefault="00E83D2C" w:rsidP="0052161A">
      <w:pPr>
        <w:pStyle w:val="REG-H3A"/>
        <w:rPr>
          <w:b w:val="0"/>
        </w:rPr>
      </w:pPr>
      <w:r>
        <w:rPr>
          <w:b w:val="0"/>
        </w:rPr>
        <w:br w:type="column"/>
      </w:r>
      <w:r w:rsidR="008514E0" w:rsidRPr="003B2829">
        <w:rPr>
          <w:b w:val="0"/>
        </w:rPr>
        <w:t>SECOND SCHEDULE</w:t>
      </w:r>
    </w:p>
    <w:p w14:paraId="0D132504" w14:textId="77777777" w:rsidR="0052161A" w:rsidRDefault="0052161A" w:rsidP="0052161A">
      <w:pPr>
        <w:pStyle w:val="REG-H3A"/>
        <w:rPr>
          <w:b w:val="0"/>
        </w:rPr>
      </w:pPr>
    </w:p>
    <w:p w14:paraId="6BD83A0A" w14:textId="77777777" w:rsidR="008514E0" w:rsidRPr="003B2829" w:rsidRDefault="008514E0" w:rsidP="001807E2">
      <w:pPr>
        <w:pStyle w:val="REG-H3b"/>
        <w:jc w:val="right"/>
      </w:pPr>
      <w:r w:rsidRPr="003B2829">
        <w:t>S.W.A. 496</w:t>
      </w:r>
      <w:r w:rsidR="0052161A" w:rsidRPr="003B2829">
        <w:t>(</w:t>
      </w:r>
      <w:r w:rsidRPr="003B2829">
        <w:t>e</w:t>
      </w:r>
      <w:r w:rsidR="0052161A" w:rsidRPr="003B2829">
        <w:t>)</w:t>
      </w:r>
    </w:p>
    <w:p w14:paraId="327FCE31" w14:textId="77777777" w:rsidR="0052161A" w:rsidRPr="003B2829" w:rsidRDefault="0052161A" w:rsidP="001807E2">
      <w:pPr>
        <w:pStyle w:val="REG-H3b"/>
      </w:pPr>
    </w:p>
    <w:p w14:paraId="61378A7E" w14:textId="77777777" w:rsidR="008514E0" w:rsidRPr="003B2829" w:rsidRDefault="008514E0" w:rsidP="001807E2">
      <w:pPr>
        <w:pStyle w:val="REG-H3b"/>
      </w:pPr>
      <w:r w:rsidRPr="003B2829">
        <w:t>SOUTH WEST AFRICA ADMINISTRATION HEALTH SERVICES BRANCH</w:t>
      </w:r>
    </w:p>
    <w:p w14:paraId="6C15E911" w14:textId="77777777" w:rsidR="0052161A" w:rsidRPr="003B2829" w:rsidRDefault="0052161A" w:rsidP="001807E2">
      <w:pPr>
        <w:pStyle w:val="REG-H3b"/>
      </w:pPr>
    </w:p>
    <w:p w14:paraId="2AC8DD2A" w14:textId="77777777" w:rsidR="008514E0" w:rsidRPr="003B2829" w:rsidRDefault="008514E0" w:rsidP="001807E2">
      <w:pPr>
        <w:pStyle w:val="REG-H3b"/>
      </w:pPr>
      <w:r w:rsidRPr="003B2829">
        <w:t>AIR POLLUTION PREVENTION ORDINANCE 1976 (ORDINANCE 11 OF 1976)</w:t>
      </w:r>
    </w:p>
    <w:p w14:paraId="1F9B2504" w14:textId="77777777" w:rsidR="0052161A" w:rsidRPr="003B2829" w:rsidRDefault="0052161A" w:rsidP="001807E2">
      <w:pPr>
        <w:pStyle w:val="REG-H3b"/>
      </w:pPr>
    </w:p>
    <w:p w14:paraId="518C490A" w14:textId="77777777" w:rsidR="0052161A" w:rsidRPr="003B2829" w:rsidRDefault="008514E0" w:rsidP="001807E2">
      <w:pPr>
        <w:pStyle w:val="REG-H3b"/>
      </w:pPr>
      <w:r w:rsidRPr="003B2829">
        <w:t>PART II: CONTROL OF NOXIOUS OR OFFENSIVE GASES</w:t>
      </w:r>
    </w:p>
    <w:p w14:paraId="5711248C" w14:textId="77777777" w:rsidR="00252FDE" w:rsidRDefault="00252FDE" w:rsidP="001807E2">
      <w:pPr>
        <w:pStyle w:val="REG-H3b"/>
      </w:pPr>
    </w:p>
    <w:p w14:paraId="76D9627B" w14:textId="50D6AF55" w:rsidR="008514E0" w:rsidRPr="003B2829" w:rsidRDefault="008514E0" w:rsidP="001807E2">
      <w:pPr>
        <w:pStyle w:val="REG-H3b"/>
      </w:pPr>
      <w:r w:rsidRPr="003B2829">
        <w:t>REGISTRATION CERTI</w:t>
      </w:r>
      <w:smartTag w:uri="urn:schemas-microsoft-com:office:smarttags" w:element="stockticker">
        <w:r w:rsidRPr="003B2829">
          <w:t>FIC</w:t>
        </w:r>
      </w:smartTag>
      <w:r w:rsidRPr="003B2829">
        <w:t>ATE</w:t>
      </w:r>
    </w:p>
    <w:p w14:paraId="791ED13B" w14:textId="77777777" w:rsidR="0052161A" w:rsidRPr="003B2829" w:rsidRDefault="0052161A" w:rsidP="0052161A">
      <w:pPr>
        <w:pStyle w:val="REG-P0"/>
        <w:jc w:val="cente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tblGrid>
      <w:tr w:rsidR="003B2829" w:rsidRPr="003B2829" w14:paraId="15172EBD" w14:textId="77777777" w:rsidTr="0052161A">
        <w:trPr>
          <w:jc w:val="center"/>
        </w:trPr>
        <w:tc>
          <w:tcPr>
            <w:tcW w:w="8714" w:type="dxa"/>
          </w:tcPr>
          <w:p w14:paraId="066CC03A" w14:textId="77D04AC1" w:rsidR="0052161A" w:rsidRPr="003B2829" w:rsidRDefault="0052161A" w:rsidP="0052161A">
            <w:pPr>
              <w:tabs>
                <w:tab w:val="right" w:leader="dot" w:pos="8448"/>
              </w:tabs>
              <w:autoSpaceDE w:val="0"/>
              <w:autoSpaceDN w:val="0"/>
              <w:adjustRightInd w:val="0"/>
              <w:spacing w:before="60"/>
              <w:rPr>
                <w:rFonts w:cs="Times New Roman"/>
              </w:rPr>
            </w:pPr>
            <w:r w:rsidRPr="003B2829">
              <w:rPr>
                <w:rFonts w:cs="Times New Roman"/>
              </w:rPr>
              <w:tab/>
              <w:t xml:space="preserve"> IS </w:t>
            </w:r>
            <w:smartTag w:uri="urn:schemas-microsoft-com:office:smarttags" w:element="stockticker">
              <w:r w:rsidRPr="003B2829">
                <w:rPr>
                  <w:rFonts w:cs="Times New Roman"/>
                </w:rPr>
                <w:t>AU</w:t>
              </w:r>
              <w:smartTag w:uri="urn:schemas-microsoft-com:office:smarttags" w:element="stockticker">
                <w:r w:rsidRPr="003B2829">
                  <w:rPr>
                    <w:rFonts w:cs="Times New Roman"/>
                  </w:rPr>
                  <w:t>TH</w:t>
                </w:r>
              </w:smartTag>
            </w:smartTag>
            <w:smartTag w:uri="urn:schemas-microsoft-com:office:smarttags" w:element="stockticker">
              <w:r w:rsidRPr="003B2829">
                <w:rPr>
                  <w:rFonts w:cs="Times New Roman"/>
                </w:rPr>
                <w:t>ORI</w:t>
              </w:r>
            </w:smartTag>
            <w:r w:rsidRPr="003B2829">
              <w:rPr>
                <w:rFonts w:cs="Times New Roman"/>
              </w:rPr>
              <w:t>ZED</w:t>
            </w:r>
          </w:p>
        </w:tc>
      </w:tr>
      <w:tr w:rsidR="003B2829" w:rsidRPr="003B2829" w14:paraId="0A5938B5" w14:textId="77777777" w:rsidTr="0052161A">
        <w:trPr>
          <w:jc w:val="center"/>
        </w:trPr>
        <w:tc>
          <w:tcPr>
            <w:tcW w:w="8714" w:type="dxa"/>
          </w:tcPr>
          <w:p w14:paraId="0B9265D4" w14:textId="02B35A76" w:rsidR="0052161A" w:rsidRPr="003B2829" w:rsidRDefault="0052161A" w:rsidP="006B2706">
            <w:pPr>
              <w:tabs>
                <w:tab w:val="right" w:leader="dot" w:pos="8448"/>
              </w:tabs>
              <w:autoSpaceDE w:val="0"/>
              <w:autoSpaceDN w:val="0"/>
              <w:adjustRightInd w:val="0"/>
              <w:spacing w:before="60"/>
              <w:rPr>
                <w:rFonts w:cs="Times New Roman"/>
              </w:rPr>
            </w:pPr>
            <w:r w:rsidRPr="003B2829">
              <w:rPr>
                <w:rFonts w:cs="Times New Roman"/>
              </w:rPr>
              <w:t>TO CONTI</w:t>
            </w:r>
            <w:smartTag w:uri="urn:schemas-microsoft-com:office:smarttags" w:element="stockticker">
              <w:r w:rsidRPr="003B2829">
                <w:rPr>
                  <w:rFonts w:cs="Times New Roman"/>
                </w:rPr>
                <w:t>NUE</w:t>
              </w:r>
            </w:smartTag>
            <w:r w:rsidRPr="003B2829">
              <w:rPr>
                <w:rFonts w:cs="Times New Roman"/>
              </w:rPr>
              <w:t xml:space="preserve"> ON THE PREMISES KNOWN AS: </w:t>
            </w:r>
            <w:r w:rsidRPr="003B2829">
              <w:rPr>
                <w:rFonts w:cs="Times New Roman"/>
              </w:rPr>
              <w:tab/>
              <w:t xml:space="preserve"> </w:t>
            </w:r>
          </w:p>
        </w:tc>
      </w:tr>
      <w:tr w:rsidR="003B2829" w:rsidRPr="003B2829" w14:paraId="7DD40BFE" w14:textId="77777777" w:rsidTr="0052161A">
        <w:trPr>
          <w:jc w:val="center"/>
        </w:trPr>
        <w:tc>
          <w:tcPr>
            <w:tcW w:w="8714" w:type="dxa"/>
          </w:tcPr>
          <w:p w14:paraId="3BBA86D9" w14:textId="35A21E89" w:rsidR="0052161A" w:rsidRPr="003B2829" w:rsidRDefault="006B2706" w:rsidP="0052161A">
            <w:pPr>
              <w:tabs>
                <w:tab w:val="right" w:leader="dot" w:pos="8448"/>
              </w:tabs>
              <w:autoSpaceDE w:val="0"/>
              <w:autoSpaceDN w:val="0"/>
              <w:adjustRightInd w:val="0"/>
              <w:spacing w:before="60"/>
              <w:rPr>
                <w:rFonts w:cs="Times New Roman"/>
              </w:rPr>
            </w:pPr>
            <w:r w:rsidRPr="003B2829">
              <w:rPr>
                <w:rFonts w:cs="Times New Roman"/>
              </w:rPr>
              <w:t>THE PROCESSES LISTED BELOW</w:t>
            </w:r>
          </w:p>
        </w:tc>
      </w:tr>
      <w:tr w:rsidR="003B2829" w:rsidRPr="003B2829" w14:paraId="10D7DBEE" w14:textId="77777777" w:rsidTr="0052161A">
        <w:trPr>
          <w:jc w:val="center"/>
        </w:trPr>
        <w:tc>
          <w:tcPr>
            <w:tcW w:w="8714" w:type="dxa"/>
          </w:tcPr>
          <w:p w14:paraId="3568CEF2" w14:textId="77777777" w:rsidR="0052161A" w:rsidRPr="003B2829" w:rsidRDefault="0052161A" w:rsidP="0052161A">
            <w:pPr>
              <w:autoSpaceDE w:val="0"/>
              <w:autoSpaceDN w:val="0"/>
              <w:adjustRightInd w:val="0"/>
              <w:spacing w:before="60"/>
              <w:rPr>
                <w:rFonts w:cs="Times New Roman"/>
              </w:rPr>
            </w:pPr>
            <w:r w:rsidRPr="003B2829">
              <w:rPr>
                <w:rFonts w:cs="Times New Roman"/>
              </w:rPr>
              <w:t>1.</w:t>
            </w:r>
          </w:p>
        </w:tc>
      </w:tr>
      <w:tr w:rsidR="003B2829" w:rsidRPr="003B2829" w14:paraId="24DFE32E" w14:textId="77777777" w:rsidTr="0052161A">
        <w:trPr>
          <w:jc w:val="center"/>
        </w:trPr>
        <w:tc>
          <w:tcPr>
            <w:tcW w:w="8714" w:type="dxa"/>
          </w:tcPr>
          <w:p w14:paraId="441CEDE9" w14:textId="77777777" w:rsidR="0052161A" w:rsidRPr="003B2829" w:rsidRDefault="0052161A" w:rsidP="0052161A">
            <w:pPr>
              <w:autoSpaceDE w:val="0"/>
              <w:autoSpaceDN w:val="0"/>
              <w:adjustRightInd w:val="0"/>
              <w:spacing w:before="60"/>
              <w:rPr>
                <w:rFonts w:cs="Times New Roman"/>
              </w:rPr>
            </w:pPr>
            <w:r w:rsidRPr="003B2829">
              <w:rPr>
                <w:rFonts w:cs="Times New Roman"/>
              </w:rPr>
              <w:t>2.</w:t>
            </w:r>
          </w:p>
        </w:tc>
      </w:tr>
      <w:tr w:rsidR="003B2829" w:rsidRPr="003B2829" w14:paraId="78896EEC" w14:textId="77777777" w:rsidTr="0052161A">
        <w:trPr>
          <w:jc w:val="center"/>
        </w:trPr>
        <w:tc>
          <w:tcPr>
            <w:tcW w:w="8714" w:type="dxa"/>
          </w:tcPr>
          <w:p w14:paraId="3C1B25E4" w14:textId="77777777" w:rsidR="0052161A" w:rsidRPr="003B2829" w:rsidRDefault="0052161A" w:rsidP="0052161A">
            <w:pPr>
              <w:autoSpaceDE w:val="0"/>
              <w:autoSpaceDN w:val="0"/>
              <w:adjustRightInd w:val="0"/>
              <w:spacing w:before="60"/>
              <w:rPr>
                <w:rFonts w:cs="Times New Roman"/>
              </w:rPr>
            </w:pPr>
            <w:r w:rsidRPr="003B2829">
              <w:rPr>
                <w:rFonts w:cs="Times New Roman"/>
              </w:rPr>
              <w:t>3.</w:t>
            </w:r>
          </w:p>
        </w:tc>
      </w:tr>
      <w:tr w:rsidR="003B2829" w:rsidRPr="003B2829" w14:paraId="5274F4FA" w14:textId="77777777" w:rsidTr="0052161A">
        <w:trPr>
          <w:jc w:val="center"/>
        </w:trPr>
        <w:tc>
          <w:tcPr>
            <w:tcW w:w="8714" w:type="dxa"/>
          </w:tcPr>
          <w:p w14:paraId="4B713E6F" w14:textId="77777777" w:rsidR="0052161A" w:rsidRPr="003B2829" w:rsidRDefault="0052161A" w:rsidP="0052161A">
            <w:pPr>
              <w:autoSpaceDE w:val="0"/>
              <w:autoSpaceDN w:val="0"/>
              <w:adjustRightInd w:val="0"/>
              <w:spacing w:before="60"/>
              <w:rPr>
                <w:rFonts w:cs="Times New Roman"/>
              </w:rPr>
            </w:pPr>
            <w:r w:rsidRPr="003B2829">
              <w:rPr>
                <w:rFonts w:cs="Times New Roman"/>
              </w:rPr>
              <w:t>4.</w:t>
            </w:r>
          </w:p>
        </w:tc>
      </w:tr>
      <w:tr w:rsidR="003B2829" w:rsidRPr="003B2829" w14:paraId="15397519" w14:textId="77777777" w:rsidTr="0052161A">
        <w:trPr>
          <w:jc w:val="center"/>
        </w:trPr>
        <w:tc>
          <w:tcPr>
            <w:tcW w:w="8714" w:type="dxa"/>
          </w:tcPr>
          <w:p w14:paraId="6BE6EDB0" w14:textId="77777777" w:rsidR="0052161A" w:rsidRPr="003B2829" w:rsidRDefault="0052161A" w:rsidP="0052161A">
            <w:pPr>
              <w:autoSpaceDE w:val="0"/>
              <w:autoSpaceDN w:val="0"/>
              <w:adjustRightInd w:val="0"/>
              <w:spacing w:before="60"/>
              <w:rPr>
                <w:rFonts w:cs="Times New Roman"/>
              </w:rPr>
            </w:pPr>
            <w:r w:rsidRPr="003B2829">
              <w:rPr>
                <w:rFonts w:cs="Times New Roman"/>
              </w:rPr>
              <w:t>5.</w:t>
            </w:r>
          </w:p>
        </w:tc>
      </w:tr>
      <w:tr w:rsidR="003B2829" w:rsidRPr="003B2829" w14:paraId="4168C7EA" w14:textId="77777777" w:rsidTr="0052161A">
        <w:trPr>
          <w:jc w:val="center"/>
        </w:trPr>
        <w:tc>
          <w:tcPr>
            <w:tcW w:w="8714" w:type="dxa"/>
          </w:tcPr>
          <w:p w14:paraId="584DF2CF" w14:textId="77777777" w:rsidR="0052161A" w:rsidRPr="003B2829" w:rsidRDefault="0052161A" w:rsidP="0052161A">
            <w:pPr>
              <w:autoSpaceDE w:val="0"/>
              <w:autoSpaceDN w:val="0"/>
              <w:adjustRightInd w:val="0"/>
              <w:spacing w:before="60"/>
              <w:rPr>
                <w:rFonts w:cs="Times New Roman"/>
              </w:rPr>
            </w:pPr>
            <w:r w:rsidRPr="003B2829">
              <w:rPr>
                <w:rFonts w:cs="Times New Roman"/>
              </w:rPr>
              <w:t>6.</w:t>
            </w:r>
          </w:p>
        </w:tc>
      </w:tr>
      <w:tr w:rsidR="003B2829" w:rsidRPr="003B2829" w14:paraId="47DC935E" w14:textId="77777777" w:rsidTr="0052161A">
        <w:trPr>
          <w:jc w:val="center"/>
        </w:trPr>
        <w:tc>
          <w:tcPr>
            <w:tcW w:w="8714" w:type="dxa"/>
          </w:tcPr>
          <w:p w14:paraId="6BCA383E" w14:textId="162BD61B" w:rsidR="0052161A" w:rsidRPr="003B2829" w:rsidRDefault="0052161A" w:rsidP="0052161A">
            <w:pPr>
              <w:autoSpaceDE w:val="0"/>
              <w:autoSpaceDN w:val="0"/>
              <w:adjustRightInd w:val="0"/>
              <w:spacing w:before="60"/>
              <w:rPr>
                <w:rFonts w:cs="Times New Roman"/>
              </w:rPr>
            </w:pPr>
            <w:r w:rsidRPr="003B2829">
              <w:rPr>
                <w:rFonts w:cs="Times New Roman"/>
              </w:rPr>
              <w:t xml:space="preserve">CERTIFICATE </w:t>
            </w:r>
            <w:r w:rsidR="006B2706" w:rsidRPr="003B2829">
              <w:rPr>
                <w:rFonts w:cs="Times New Roman"/>
              </w:rPr>
              <w:t>NO</w:t>
            </w:r>
            <w:r w:rsidRPr="003B2829">
              <w:rPr>
                <w:rFonts w:cs="Times New Roman"/>
              </w:rPr>
              <w:t>.</w:t>
            </w:r>
          </w:p>
        </w:tc>
      </w:tr>
      <w:tr w:rsidR="003B2829" w:rsidRPr="003B2829" w14:paraId="6296D753" w14:textId="77777777" w:rsidTr="0052161A">
        <w:trPr>
          <w:jc w:val="center"/>
        </w:trPr>
        <w:tc>
          <w:tcPr>
            <w:tcW w:w="8714" w:type="dxa"/>
          </w:tcPr>
          <w:p w14:paraId="740E45C0" w14:textId="5AB9B928" w:rsidR="0052161A" w:rsidRPr="003B2829" w:rsidRDefault="006B2706" w:rsidP="006B2706">
            <w:pPr>
              <w:tabs>
                <w:tab w:val="right" w:leader="dot" w:pos="8448"/>
              </w:tabs>
              <w:autoSpaceDE w:val="0"/>
              <w:autoSpaceDN w:val="0"/>
              <w:adjustRightInd w:val="0"/>
              <w:spacing w:before="60"/>
              <w:rPr>
                <w:rFonts w:cs="Times New Roman"/>
              </w:rPr>
            </w:pPr>
            <w:r w:rsidRPr="003B2829">
              <w:rPr>
                <w:rFonts w:cs="Times New Roman"/>
              </w:rPr>
              <w:tab/>
            </w:r>
          </w:p>
        </w:tc>
      </w:tr>
      <w:tr w:rsidR="003B2829" w:rsidRPr="003B2829" w14:paraId="666187E7" w14:textId="77777777" w:rsidTr="0052161A">
        <w:trPr>
          <w:jc w:val="center"/>
        </w:trPr>
        <w:tc>
          <w:tcPr>
            <w:tcW w:w="8714" w:type="dxa"/>
          </w:tcPr>
          <w:p w14:paraId="4FCF7FAA" w14:textId="582241F2" w:rsidR="0052161A" w:rsidRPr="003B2829" w:rsidRDefault="0052161A" w:rsidP="003B2829">
            <w:pPr>
              <w:autoSpaceDE w:val="0"/>
              <w:autoSpaceDN w:val="0"/>
              <w:adjustRightInd w:val="0"/>
              <w:spacing w:before="60"/>
              <w:rPr>
                <w:rFonts w:cs="Times New Roman"/>
              </w:rPr>
            </w:pPr>
            <w:r w:rsidRPr="003B2829">
              <w:rPr>
                <w:rFonts w:cs="Times New Roman"/>
              </w:rPr>
              <w:t>DIRECTOR OF HEA</w:t>
            </w:r>
            <w:r w:rsidR="006B2706" w:rsidRPr="003B2829">
              <w:rPr>
                <w:rFonts w:cs="Times New Roman"/>
              </w:rPr>
              <w:t>LTH SER</w:t>
            </w:r>
            <w:r w:rsidRPr="003B2829">
              <w:rPr>
                <w:rFonts w:cs="Times New Roman"/>
              </w:rPr>
              <w:t>V</w:t>
            </w:r>
            <w:r w:rsidR="006B2706" w:rsidRPr="003B2829">
              <w:rPr>
                <w:rFonts w:cs="Times New Roman"/>
              </w:rPr>
              <w:t>I</w:t>
            </w:r>
            <w:r w:rsidRPr="003B2829">
              <w:rPr>
                <w:rFonts w:cs="Times New Roman"/>
              </w:rPr>
              <w:t>CES</w:t>
            </w:r>
          </w:p>
        </w:tc>
      </w:tr>
      <w:tr w:rsidR="003B2829" w:rsidRPr="003B2829" w14:paraId="279A2CBF" w14:textId="77777777" w:rsidTr="0052161A">
        <w:trPr>
          <w:jc w:val="center"/>
        </w:trPr>
        <w:tc>
          <w:tcPr>
            <w:tcW w:w="8714" w:type="dxa"/>
          </w:tcPr>
          <w:p w14:paraId="46A79F61" w14:textId="375B3686" w:rsidR="0052161A" w:rsidRPr="003B2829" w:rsidRDefault="0052161A" w:rsidP="006B2706">
            <w:pPr>
              <w:tabs>
                <w:tab w:val="right" w:leader="dot" w:pos="8448"/>
              </w:tabs>
              <w:autoSpaceDE w:val="0"/>
              <w:autoSpaceDN w:val="0"/>
              <w:adjustRightInd w:val="0"/>
              <w:spacing w:before="60"/>
              <w:rPr>
                <w:rFonts w:cs="Times New Roman"/>
              </w:rPr>
            </w:pPr>
            <w:r w:rsidRPr="003B2829">
              <w:rPr>
                <w:rFonts w:cs="Times New Roman"/>
              </w:rPr>
              <w:t xml:space="preserve">DATE ISSUED: </w:t>
            </w:r>
            <w:r w:rsidR="006B2706" w:rsidRPr="003B2829">
              <w:rPr>
                <w:rFonts w:cs="Times New Roman"/>
              </w:rPr>
              <w:tab/>
            </w:r>
          </w:p>
        </w:tc>
      </w:tr>
      <w:tr w:rsidR="003B2829" w:rsidRPr="003B2829" w14:paraId="5F6006D8" w14:textId="77777777" w:rsidTr="0052161A">
        <w:trPr>
          <w:jc w:val="center"/>
        </w:trPr>
        <w:tc>
          <w:tcPr>
            <w:tcW w:w="8714" w:type="dxa"/>
          </w:tcPr>
          <w:p w14:paraId="01B331CA" w14:textId="77777777" w:rsidR="00501474" w:rsidRDefault="00501474" w:rsidP="006B2706">
            <w:pPr>
              <w:autoSpaceDE w:val="0"/>
              <w:autoSpaceDN w:val="0"/>
              <w:adjustRightInd w:val="0"/>
              <w:spacing w:before="60"/>
              <w:rPr>
                <w:rFonts w:cs="Times New Roman"/>
              </w:rPr>
            </w:pPr>
          </w:p>
          <w:p w14:paraId="60B3736D" w14:textId="3EB004C1" w:rsidR="0052161A" w:rsidRPr="003B2829" w:rsidRDefault="0052161A" w:rsidP="006B2706">
            <w:pPr>
              <w:autoSpaceDE w:val="0"/>
              <w:autoSpaceDN w:val="0"/>
              <w:adjustRightInd w:val="0"/>
              <w:spacing w:before="60"/>
              <w:rPr>
                <w:rFonts w:cs="Times New Roman"/>
              </w:rPr>
            </w:pPr>
            <w:r w:rsidRPr="003B2829">
              <w:rPr>
                <w:rFonts w:cs="Times New Roman"/>
              </w:rPr>
              <w:t>IMPORTANT: This certificate is</w:t>
            </w:r>
            <w:r w:rsidR="009B1B74">
              <w:rPr>
                <w:rFonts w:cs="Times New Roman"/>
              </w:rPr>
              <w:t xml:space="preserve"> subject to the </w:t>
            </w:r>
            <w:bookmarkStart w:id="0" w:name="_GoBack"/>
            <w:bookmarkEnd w:id="0"/>
            <w:r w:rsidR="009B1B74">
              <w:rPr>
                <w:rFonts w:cs="Times New Roman"/>
              </w:rPr>
              <w:t>condition that -</w:t>
            </w:r>
          </w:p>
        </w:tc>
      </w:tr>
      <w:tr w:rsidR="003B2829" w:rsidRPr="003B2829" w14:paraId="74EA50DD" w14:textId="77777777" w:rsidTr="0052161A">
        <w:trPr>
          <w:jc w:val="center"/>
        </w:trPr>
        <w:tc>
          <w:tcPr>
            <w:tcW w:w="8714" w:type="dxa"/>
          </w:tcPr>
          <w:p w14:paraId="01F37C0B" w14:textId="295F9CC0" w:rsidR="0052161A" w:rsidRPr="003B2829" w:rsidRDefault="0052161A" w:rsidP="00355034">
            <w:pPr>
              <w:tabs>
                <w:tab w:val="left" w:pos="454"/>
              </w:tabs>
              <w:autoSpaceDE w:val="0"/>
              <w:autoSpaceDN w:val="0"/>
              <w:adjustRightInd w:val="0"/>
              <w:spacing w:before="60"/>
              <w:ind w:left="454" w:hanging="454"/>
              <w:jc w:val="both"/>
              <w:rPr>
                <w:rFonts w:cs="Times New Roman"/>
              </w:rPr>
            </w:pPr>
            <w:r w:rsidRPr="003B2829">
              <w:rPr>
                <w:rFonts w:cs="Times New Roman"/>
              </w:rPr>
              <w:t>(a)</w:t>
            </w:r>
            <w:r w:rsidR="006B2706" w:rsidRPr="003B2829">
              <w:rPr>
                <w:rFonts w:cs="Times New Roman"/>
              </w:rPr>
              <w:tab/>
            </w:r>
            <w:r w:rsidRPr="003B2829">
              <w:rPr>
                <w:rFonts w:cs="Times New Roman"/>
              </w:rPr>
              <w:t>All plant and apparatus issued for the purpose o</w:t>
            </w:r>
            <w:r w:rsidR="00355034">
              <w:rPr>
                <w:rFonts w:cs="Times New Roman"/>
              </w:rPr>
              <w:t>f</w:t>
            </w:r>
            <w:r w:rsidRPr="003B2829">
              <w:rPr>
                <w:rFonts w:cs="Times New Roman"/>
              </w:rPr>
              <w:t xml:space="preserve"> carrying on the schedule </w:t>
            </w:r>
            <w:r w:rsidR="00374DA1" w:rsidRPr="00374DA1">
              <w:rPr>
                <w:rStyle w:val="REG-AmendChar"/>
                <w:rFonts w:eastAsiaTheme="minorHAnsi"/>
              </w:rPr>
              <w:t>[scheduled]</w:t>
            </w:r>
            <w:r w:rsidR="00374DA1">
              <w:rPr>
                <w:rFonts w:cs="Times New Roman"/>
              </w:rPr>
              <w:t xml:space="preserve"> </w:t>
            </w:r>
            <w:r w:rsidRPr="003B2829">
              <w:rPr>
                <w:rFonts w:cs="Times New Roman"/>
              </w:rPr>
              <w:t>process concerned; and</w:t>
            </w:r>
          </w:p>
        </w:tc>
      </w:tr>
      <w:tr w:rsidR="003B2829" w:rsidRPr="003B2829" w14:paraId="4B6BE4F3" w14:textId="77777777" w:rsidTr="0052161A">
        <w:trPr>
          <w:jc w:val="center"/>
        </w:trPr>
        <w:tc>
          <w:tcPr>
            <w:tcW w:w="8714" w:type="dxa"/>
          </w:tcPr>
          <w:p w14:paraId="5C2D2832" w14:textId="21B23EEF" w:rsidR="0052161A" w:rsidRPr="003B2829" w:rsidRDefault="0052161A" w:rsidP="00302035">
            <w:pPr>
              <w:tabs>
                <w:tab w:val="left" w:pos="454"/>
                <w:tab w:val="right" w:leader="dot" w:pos="8448"/>
              </w:tabs>
              <w:autoSpaceDE w:val="0"/>
              <w:autoSpaceDN w:val="0"/>
              <w:adjustRightInd w:val="0"/>
              <w:spacing w:before="60"/>
              <w:ind w:left="454" w:hanging="454"/>
              <w:jc w:val="both"/>
              <w:rPr>
                <w:rFonts w:cs="Times New Roman"/>
              </w:rPr>
            </w:pPr>
            <w:r w:rsidRPr="003B2829">
              <w:rPr>
                <w:rFonts w:cs="Times New Roman"/>
              </w:rPr>
              <w:t>(b)</w:t>
            </w:r>
            <w:r w:rsidR="006B2706" w:rsidRPr="003B2829">
              <w:rPr>
                <w:rFonts w:cs="Times New Roman"/>
              </w:rPr>
              <w:tab/>
            </w:r>
            <w:r w:rsidRPr="003B2829">
              <w:rPr>
                <w:rFonts w:cs="Times New Roman"/>
              </w:rPr>
              <w:t xml:space="preserve">all appliances for preventing or reducing to a minimum the escape into the atmosphere of noxious </w:t>
            </w:r>
            <w:r w:rsidR="00302035" w:rsidRPr="003B2829">
              <w:rPr>
                <w:rFonts w:cs="Times New Roman"/>
              </w:rPr>
              <w:t>o</w:t>
            </w:r>
            <w:r w:rsidRPr="003B2829">
              <w:rPr>
                <w:rFonts w:cs="Times New Roman"/>
              </w:rPr>
              <w:t>r offensive gases namely</w:t>
            </w:r>
            <w:r w:rsidR="00302035" w:rsidRPr="003B2829">
              <w:rPr>
                <w:rFonts w:cs="Times New Roman"/>
              </w:rPr>
              <w:t xml:space="preserve"> </w:t>
            </w:r>
            <w:r w:rsidR="00302035" w:rsidRPr="003B2829">
              <w:rPr>
                <w:rFonts w:cs="Times New Roman"/>
              </w:rPr>
              <w:tab/>
            </w:r>
          </w:p>
        </w:tc>
      </w:tr>
      <w:tr w:rsidR="003B2829" w:rsidRPr="003B2829" w14:paraId="45CE7771" w14:textId="77777777" w:rsidTr="0052161A">
        <w:trPr>
          <w:jc w:val="center"/>
        </w:trPr>
        <w:tc>
          <w:tcPr>
            <w:tcW w:w="8714" w:type="dxa"/>
          </w:tcPr>
          <w:p w14:paraId="053B0F81" w14:textId="1AEE9B40" w:rsidR="0052161A" w:rsidRPr="003B2829" w:rsidRDefault="00302035" w:rsidP="00302035">
            <w:pPr>
              <w:tabs>
                <w:tab w:val="left" w:pos="454"/>
                <w:tab w:val="right" w:leader="dot" w:pos="8448"/>
              </w:tabs>
              <w:autoSpaceDE w:val="0"/>
              <w:autoSpaceDN w:val="0"/>
              <w:adjustRightInd w:val="0"/>
              <w:spacing w:before="60"/>
              <w:ind w:left="454" w:hanging="454"/>
              <w:rPr>
                <w:rFonts w:cs="Times New Roman"/>
              </w:rPr>
            </w:pPr>
            <w:r w:rsidRPr="003B2829">
              <w:rPr>
                <w:rFonts w:cs="Times New Roman"/>
              </w:rPr>
              <w:tab/>
            </w:r>
            <w:r w:rsidRPr="003B2829">
              <w:rPr>
                <w:rFonts w:cs="Times New Roman"/>
              </w:rPr>
              <w:tab/>
            </w:r>
          </w:p>
        </w:tc>
      </w:tr>
      <w:tr w:rsidR="003B2829" w:rsidRPr="003B2829" w14:paraId="689E1CDE" w14:textId="77777777" w:rsidTr="0052161A">
        <w:trPr>
          <w:jc w:val="center"/>
        </w:trPr>
        <w:tc>
          <w:tcPr>
            <w:tcW w:w="8714" w:type="dxa"/>
          </w:tcPr>
          <w:p w14:paraId="1CC91101" w14:textId="34CD7D31" w:rsidR="0052161A" w:rsidRPr="003B2829" w:rsidRDefault="00302035" w:rsidP="00302035">
            <w:pPr>
              <w:tabs>
                <w:tab w:val="left" w:pos="454"/>
                <w:tab w:val="right" w:leader="dot" w:pos="8448"/>
              </w:tabs>
              <w:autoSpaceDE w:val="0"/>
              <w:autoSpaceDN w:val="0"/>
              <w:adjustRightInd w:val="0"/>
              <w:spacing w:before="60"/>
              <w:ind w:left="454" w:hanging="454"/>
              <w:rPr>
                <w:rFonts w:cs="Times New Roman"/>
              </w:rPr>
            </w:pPr>
            <w:r w:rsidRPr="003B2829">
              <w:rPr>
                <w:rFonts w:cs="Times New Roman"/>
              </w:rPr>
              <w:tab/>
            </w:r>
            <w:r w:rsidRPr="003B2829">
              <w:rPr>
                <w:rFonts w:cs="Times New Roman"/>
              </w:rPr>
              <w:tab/>
            </w:r>
          </w:p>
        </w:tc>
      </w:tr>
      <w:tr w:rsidR="003B2829" w:rsidRPr="003B2829" w14:paraId="173B428A" w14:textId="77777777" w:rsidTr="0052161A">
        <w:trPr>
          <w:jc w:val="center"/>
        </w:trPr>
        <w:tc>
          <w:tcPr>
            <w:tcW w:w="8714" w:type="dxa"/>
          </w:tcPr>
          <w:p w14:paraId="14C651C2" w14:textId="5B537A6D" w:rsidR="0052161A" w:rsidRPr="003B2829" w:rsidRDefault="00302035" w:rsidP="00302035">
            <w:pPr>
              <w:tabs>
                <w:tab w:val="left" w:pos="454"/>
                <w:tab w:val="right" w:leader="dot" w:pos="8448"/>
              </w:tabs>
              <w:autoSpaceDE w:val="0"/>
              <w:autoSpaceDN w:val="0"/>
              <w:adjustRightInd w:val="0"/>
              <w:spacing w:before="60"/>
              <w:ind w:left="454" w:hanging="454"/>
              <w:rPr>
                <w:rFonts w:cs="Times New Roman"/>
              </w:rPr>
            </w:pPr>
            <w:r w:rsidRPr="003B2829">
              <w:rPr>
                <w:rFonts w:cs="Times New Roman"/>
              </w:rPr>
              <w:tab/>
            </w:r>
            <w:r w:rsidRPr="003B2829">
              <w:rPr>
                <w:rFonts w:cs="Times New Roman"/>
              </w:rPr>
              <w:tab/>
            </w:r>
          </w:p>
        </w:tc>
      </w:tr>
      <w:tr w:rsidR="00302035" w:rsidRPr="003B2829" w14:paraId="292FBBB6" w14:textId="77777777" w:rsidTr="0052161A">
        <w:trPr>
          <w:jc w:val="center"/>
        </w:trPr>
        <w:tc>
          <w:tcPr>
            <w:tcW w:w="8714" w:type="dxa"/>
          </w:tcPr>
          <w:p w14:paraId="57747169" w14:textId="77777777" w:rsidR="0052161A" w:rsidRPr="003B2829" w:rsidRDefault="0052161A" w:rsidP="00302035">
            <w:pPr>
              <w:autoSpaceDE w:val="0"/>
              <w:autoSpaceDN w:val="0"/>
              <w:adjustRightInd w:val="0"/>
              <w:spacing w:before="60"/>
              <w:jc w:val="both"/>
              <w:rPr>
                <w:rFonts w:cs="Times New Roman"/>
              </w:rPr>
            </w:pPr>
            <w:r w:rsidRPr="003B2829">
              <w:rPr>
                <w:rFonts w:cs="Times New Roman"/>
              </w:rPr>
              <w:t>shall at all times be properly maintained and operated and that the holder of the certificate shall ensure that all other necessary measures are taken to prevent the escape into the atmosphere of noxious or offensive gases (section 8 of the Ordinance).</w:t>
            </w:r>
          </w:p>
        </w:tc>
      </w:tr>
    </w:tbl>
    <w:p w14:paraId="2C8C8961" w14:textId="77777777" w:rsidR="00302035" w:rsidRPr="003B2829" w:rsidRDefault="00302035" w:rsidP="008C5A53">
      <w:pPr>
        <w:pStyle w:val="REG-P0"/>
      </w:pPr>
    </w:p>
    <w:p w14:paraId="4B03BCE3" w14:textId="01A6BFAF" w:rsidR="008514E0" w:rsidRPr="003B2829" w:rsidRDefault="00501474" w:rsidP="00302035">
      <w:pPr>
        <w:pStyle w:val="REG-H3A"/>
        <w:rPr>
          <w:b w:val="0"/>
        </w:rPr>
      </w:pPr>
      <w:r>
        <w:rPr>
          <w:b w:val="0"/>
        </w:rPr>
        <w:br w:type="column"/>
      </w:r>
      <w:r w:rsidR="008514E0" w:rsidRPr="003B2829">
        <w:rPr>
          <w:b w:val="0"/>
        </w:rPr>
        <w:t>THIRD SCHEDULE</w:t>
      </w:r>
    </w:p>
    <w:p w14:paraId="46F47848" w14:textId="77777777" w:rsidR="00302035" w:rsidRPr="003B2829" w:rsidRDefault="00302035" w:rsidP="00302035">
      <w:pPr>
        <w:pStyle w:val="REG-H3A"/>
        <w:rPr>
          <w:b w:val="0"/>
        </w:rPr>
      </w:pPr>
    </w:p>
    <w:p w14:paraId="69723611" w14:textId="77777777" w:rsidR="008514E0" w:rsidRPr="003B2829" w:rsidRDefault="008514E0" w:rsidP="00302035">
      <w:pPr>
        <w:pStyle w:val="REG-P0"/>
        <w:jc w:val="right"/>
      </w:pPr>
      <w:r w:rsidRPr="003B2829">
        <w:t>S.W.A. 692</w:t>
      </w:r>
    </w:p>
    <w:p w14:paraId="2BB73840" w14:textId="77777777" w:rsidR="00302035" w:rsidRPr="003B2829" w:rsidRDefault="00302035" w:rsidP="00C26094">
      <w:pPr>
        <w:pStyle w:val="REG-H3b"/>
      </w:pPr>
    </w:p>
    <w:p w14:paraId="5D910FB4" w14:textId="77777777" w:rsidR="008514E0" w:rsidRPr="003B2829" w:rsidRDefault="008514E0" w:rsidP="00302035">
      <w:pPr>
        <w:pStyle w:val="REG-P0"/>
        <w:jc w:val="center"/>
      </w:pPr>
      <w:r w:rsidRPr="003B2829">
        <w:t>SOUTH WEST AFRICA ADMINISTRATION HEALTH SERVICES BRANCH</w:t>
      </w:r>
    </w:p>
    <w:p w14:paraId="2EF5BDC7" w14:textId="77777777" w:rsidR="00302035" w:rsidRPr="003B2829" w:rsidRDefault="00302035" w:rsidP="00302035">
      <w:pPr>
        <w:pStyle w:val="REG-P0"/>
        <w:jc w:val="center"/>
      </w:pPr>
    </w:p>
    <w:p w14:paraId="21144AF4" w14:textId="77777777" w:rsidR="008514E0" w:rsidRPr="003B2829" w:rsidRDefault="008514E0" w:rsidP="00302035">
      <w:pPr>
        <w:pStyle w:val="REG-P0"/>
        <w:jc w:val="center"/>
      </w:pPr>
      <w:r w:rsidRPr="003B2829">
        <w:t>AIR POLLUTION PREVENTION ORDINANCE, 1976 (ORDINANCE 11 OF 1976)</w:t>
      </w:r>
    </w:p>
    <w:p w14:paraId="247E3C8F" w14:textId="77777777" w:rsidR="00302035" w:rsidRPr="003B2829" w:rsidRDefault="00302035" w:rsidP="00302035">
      <w:pPr>
        <w:pStyle w:val="REG-P0"/>
        <w:jc w:val="center"/>
      </w:pPr>
    </w:p>
    <w:p w14:paraId="228C2EF6" w14:textId="77777777" w:rsidR="008514E0" w:rsidRPr="003B2829" w:rsidRDefault="008514E0" w:rsidP="00302035">
      <w:pPr>
        <w:pStyle w:val="REG-P0"/>
        <w:jc w:val="center"/>
      </w:pPr>
      <w:r w:rsidRPr="003B2829">
        <w:t>PART II: CONTROL OF NOXIOUS OR OFFENSIVE GASSES</w:t>
      </w:r>
    </w:p>
    <w:p w14:paraId="19E5F572" w14:textId="77777777" w:rsidR="00302035" w:rsidRPr="003B2829" w:rsidRDefault="00302035" w:rsidP="00302035">
      <w:pPr>
        <w:pStyle w:val="REG-P0"/>
        <w:jc w:val="center"/>
      </w:pPr>
    </w:p>
    <w:p w14:paraId="76F24F4F" w14:textId="77777777" w:rsidR="008514E0" w:rsidRPr="003B2829" w:rsidRDefault="008514E0" w:rsidP="00302035">
      <w:pPr>
        <w:pStyle w:val="REG-P0"/>
        <w:jc w:val="center"/>
      </w:pPr>
      <w:r w:rsidRPr="003B2829">
        <w:t>PROVISIONAL REGISTRATION CERTIFICATE</w:t>
      </w:r>
    </w:p>
    <w:p w14:paraId="2605D26F" w14:textId="77777777" w:rsidR="00302035" w:rsidRPr="003B2829" w:rsidRDefault="00302035" w:rsidP="00302035">
      <w:pPr>
        <w:pStyle w:val="REG-P0"/>
        <w:jc w:val="center"/>
      </w:pP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9"/>
        <w:gridCol w:w="586"/>
      </w:tblGrid>
      <w:tr w:rsidR="003B2829" w:rsidRPr="003B2829" w14:paraId="77542392" w14:textId="77777777" w:rsidTr="007C491D">
        <w:trPr>
          <w:jc w:val="center"/>
        </w:trPr>
        <w:tc>
          <w:tcPr>
            <w:tcW w:w="8505" w:type="dxa"/>
            <w:gridSpan w:val="2"/>
          </w:tcPr>
          <w:p w14:paraId="7C919027" w14:textId="00D7FE67" w:rsidR="00E857B1" w:rsidRPr="003B2829" w:rsidRDefault="00E857B1" w:rsidP="00E857B1">
            <w:pPr>
              <w:tabs>
                <w:tab w:val="right" w:leader="dot" w:pos="8448"/>
              </w:tabs>
              <w:autoSpaceDE w:val="0"/>
              <w:autoSpaceDN w:val="0"/>
              <w:adjustRightInd w:val="0"/>
              <w:spacing w:before="60"/>
              <w:jc w:val="both"/>
              <w:rPr>
                <w:rFonts w:cs="Times New Roman"/>
              </w:rPr>
            </w:pPr>
            <w:r w:rsidRPr="003B2829">
              <w:rPr>
                <w:rFonts w:cs="Times New Roman"/>
              </w:rPr>
              <w:tab/>
              <w:t xml:space="preserve"> is authorized in accordance with the details mentioned in the</w:t>
            </w:r>
          </w:p>
        </w:tc>
      </w:tr>
      <w:tr w:rsidR="003B2829" w:rsidRPr="003B2829" w14:paraId="17AF4BCA" w14:textId="77777777" w:rsidTr="007C491D">
        <w:trPr>
          <w:jc w:val="center"/>
        </w:trPr>
        <w:tc>
          <w:tcPr>
            <w:tcW w:w="8505" w:type="dxa"/>
            <w:gridSpan w:val="2"/>
          </w:tcPr>
          <w:p w14:paraId="7F2A5FEF" w14:textId="57C6C107" w:rsidR="00E857B1" w:rsidRPr="003B2829" w:rsidRDefault="00E857B1" w:rsidP="00E857B1">
            <w:pPr>
              <w:tabs>
                <w:tab w:val="right" w:leader="dot" w:pos="8448"/>
              </w:tabs>
              <w:autoSpaceDE w:val="0"/>
              <w:autoSpaceDN w:val="0"/>
              <w:adjustRightInd w:val="0"/>
              <w:spacing w:before="60"/>
              <w:jc w:val="both"/>
              <w:rPr>
                <w:rFonts w:cs="Times New Roman"/>
              </w:rPr>
            </w:pPr>
            <w:r w:rsidRPr="003B2829">
              <w:rPr>
                <w:rFonts w:cs="Times New Roman"/>
              </w:rPr>
              <w:t xml:space="preserve">appendix hereto, to continue on the premises known as </w:t>
            </w:r>
            <w:r w:rsidRPr="003B2829">
              <w:rPr>
                <w:rFonts w:cs="Times New Roman"/>
              </w:rPr>
              <w:tab/>
            </w:r>
          </w:p>
        </w:tc>
      </w:tr>
      <w:tr w:rsidR="003B2829" w:rsidRPr="003B2829" w14:paraId="3A72CA2C" w14:textId="77777777" w:rsidTr="007C491D">
        <w:trPr>
          <w:jc w:val="center"/>
        </w:trPr>
        <w:tc>
          <w:tcPr>
            <w:tcW w:w="8505" w:type="dxa"/>
            <w:gridSpan w:val="2"/>
          </w:tcPr>
          <w:p w14:paraId="59B972B7" w14:textId="0C7DF904" w:rsidR="00E857B1" w:rsidRPr="003B2829" w:rsidRDefault="00E857B1" w:rsidP="00E857B1">
            <w:pPr>
              <w:tabs>
                <w:tab w:val="right" w:leader="dot" w:pos="8448"/>
              </w:tabs>
              <w:autoSpaceDE w:val="0"/>
              <w:autoSpaceDN w:val="0"/>
              <w:adjustRightInd w:val="0"/>
              <w:spacing w:before="60"/>
              <w:jc w:val="both"/>
              <w:rPr>
                <w:rFonts w:cs="Times New Roman"/>
              </w:rPr>
            </w:pPr>
            <w:r w:rsidRPr="003B2829">
              <w:rPr>
                <w:rFonts w:cs="Times New Roman"/>
              </w:rPr>
              <w:t>with the erection alteration(s)* of the building(s)/installation(s)* for the processes listed below:</w:t>
            </w:r>
          </w:p>
        </w:tc>
      </w:tr>
      <w:tr w:rsidR="003B2829" w:rsidRPr="003B2829" w14:paraId="2C2732E4" w14:textId="77777777" w:rsidTr="007C491D">
        <w:trPr>
          <w:jc w:val="center"/>
        </w:trPr>
        <w:tc>
          <w:tcPr>
            <w:tcW w:w="8505" w:type="dxa"/>
            <w:gridSpan w:val="2"/>
          </w:tcPr>
          <w:p w14:paraId="2954900E" w14:textId="77777777" w:rsidR="00E857B1" w:rsidRPr="003B2829" w:rsidRDefault="00E857B1" w:rsidP="00E857B1">
            <w:pPr>
              <w:tabs>
                <w:tab w:val="right" w:leader="dot" w:pos="8448"/>
              </w:tabs>
              <w:autoSpaceDE w:val="0"/>
              <w:autoSpaceDN w:val="0"/>
              <w:adjustRightInd w:val="0"/>
              <w:spacing w:before="60"/>
              <w:jc w:val="both"/>
              <w:rPr>
                <w:rFonts w:cs="Times New Roman"/>
              </w:rPr>
            </w:pPr>
          </w:p>
        </w:tc>
      </w:tr>
      <w:tr w:rsidR="003B2829" w:rsidRPr="003B2829" w14:paraId="10FFC969" w14:textId="77777777" w:rsidTr="007C491D">
        <w:trPr>
          <w:jc w:val="center"/>
        </w:trPr>
        <w:tc>
          <w:tcPr>
            <w:tcW w:w="8505" w:type="dxa"/>
            <w:gridSpan w:val="2"/>
          </w:tcPr>
          <w:p w14:paraId="71E59E88" w14:textId="77777777" w:rsidR="00E857B1" w:rsidRPr="003B2829" w:rsidRDefault="00E857B1" w:rsidP="00E857B1">
            <w:pPr>
              <w:autoSpaceDE w:val="0"/>
              <w:autoSpaceDN w:val="0"/>
              <w:adjustRightInd w:val="0"/>
              <w:spacing w:before="60"/>
              <w:rPr>
                <w:rFonts w:cs="Times New Roman"/>
              </w:rPr>
            </w:pPr>
            <w:r w:rsidRPr="003B2829">
              <w:rPr>
                <w:rFonts w:cs="Times New Roman"/>
              </w:rPr>
              <w:t>1.</w:t>
            </w:r>
          </w:p>
        </w:tc>
      </w:tr>
      <w:tr w:rsidR="003B2829" w:rsidRPr="003B2829" w14:paraId="55073F9B" w14:textId="77777777" w:rsidTr="007C491D">
        <w:trPr>
          <w:jc w:val="center"/>
        </w:trPr>
        <w:tc>
          <w:tcPr>
            <w:tcW w:w="8505" w:type="dxa"/>
            <w:gridSpan w:val="2"/>
          </w:tcPr>
          <w:p w14:paraId="3FDE7A51" w14:textId="77777777" w:rsidR="00E857B1" w:rsidRPr="003B2829" w:rsidRDefault="00E857B1" w:rsidP="00E857B1">
            <w:pPr>
              <w:autoSpaceDE w:val="0"/>
              <w:autoSpaceDN w:val="0"/>
              <w:adjustRightInd w:val="0"/>
              <w:spacing w:before="60"/>
              <w:rPr>
                <w:rFonts w:cs="Times New Roman"/>
              </w:rPr>
            </w:pPr>
            <w:r w:rsidRPr="003B2829">
              <w:rPr>
                <w:rFonts w:cs="Times New Roman"/>
              </w:rPr>
              <w:t>2.</w:t>
            </w:r>
          </w:p>
        </w:tc>
      </w:tr>
      <w:tr w:rsidR="003B2829" w:rsidRPr="003B2829" w14:paraId="6E568A1D" w14:textId="77777777" w:rsidTr="007C491D">
        <w:trPr>
          <w:jc w:val="center"/>
        </w:trPr>
        <w:tc>
          <w:tcPr>
            <w:tcW w:w="8505" w:type="dxa"/>
            <w:gridSpan w:val="2"/>
          </w:tcPr>
          <w:p w14:paraId="121FF068" w14:textId="77777777" w:rsidR="00E857B1" w:rsidRPr="003B2829" w:rsidRDefault="00E857B1" w:rsidP="00E857B1">
            <w:pPr>
              <w:autoSpaceDE w:val="0"/>
              <w:autoSpaceDN w:val="0"/>
              <w:adjustRightInd w:val="0"/>
              <w:spacing w:before="60"/>
              <w:rPr>
                <w:rFonts w:cs="Times New Roman"/>
              </w:rPr>
            </w:pPr>
            <w:r w:rsidRPr="003B2829">
              <w:rPr>
                <w:rFonts w:cs="Times New Roman"/>
              </w:rPr>
              <w:t>3.</w:t>
            </w:r>
          </w:p>
        </w:tc>
      </w:tr>
      <w:tr w:rsidR="003B2829" w:rsidRPr="003B2829" w14:paraId="7D608D2A" w14:textId="77777777" w:rsidTr="007C491D">
        <w:trPr>
          <w:jc w:val="center"/>
        </w:trPr>
        <w:tc>
          <w:tcPr>
            <w:tcW w:w="8505" w:type="dxa"/>
            <w:gridSpan w:val="2"/>
          </w:tcPr>
          <w:p w14:paraId="08FD6D8E" w14:textId="77777777" w:rsidR="00E857B1" w:rsidRPr="003B2829" w:rsidRDefault="00E857B1" w:rsidP="00E857B1">
            <w:pPr>
              <w:autoSpaceDE w:val="0"/>
              <w:autoSpaceDN w:val="0"/>
              <w:adjustRightInd w:val="0"/>
              <w:spacing w:before="60"/>
              <w:rPr>
                <w:rFonts w:cs="Times New Roman"/>
              </w:rPr>
            </w:pPr>
            <w:r w:rsidRPr="003B2829">
              <w:rPr>
                <w:rFonts w:cs="Times New Roman"/>
              </w:rPr>
              <w:t>4.</w:t>
            </w:r>
          </w:p>
        </w:tc>
      </w:tr>
      <w:tr w:rsidR="003B2829" w:rsidRPr="003B2829" w14:paraId="3A9A8F7F" w14:textId="77777777" w:rsidTr="007C491D">
        <w:trPr>
          <w:jc w:val="center"/>
        </w:trPr>
        <w:tc>
          <w:tcPr>
            <w:tcW w:w="8505" w:type="dxa"/>
            <w:gridSpan w:val="2"/>
          </w:tcPr>
          <w:p w14:paraId="7C148761" w14:textId="77777777" w:rsidR="00E857B1" w:rsidRPr="003B2829" w:rsidRDefault="00E857B1" w:rsidP="00E857B1">
            <w:pPr>
              <w:autoSpaceDE w:val="0"/>
              <w:autoSpaceDN w:val="0"/>
              <w:adjustRightInd w:val="0"/>
              <w:spacing w:before="60"/>
              <w:rPr>
                <w:rFonts w:cs="Times New Roman"/>
              </w:rPr>
            </w:pPr>
            <w:r w:rsidRPr="003B2829">
              <w:rPr>
                <w:rFonts w:cs="Times New Roman"/>
              </w:rPr>
              <w:t>5.</w:t>
            </w:r>
          </w:p>
        </w:tc>
      </w:tr>
      <w:tr w:rsidR="003B2829" w:rsidRPr="003B2829" w14:paraId="7FF519AE" w14:textId="77777777" w:rsidTr="007C491D">
        <w:trPr>
          <w:jc w:val="center"/>
        </w:trPr>
        <w:tc>
          <w:tcPr>
            <w:tcW w:w="8505" w:type="dxa"/>
            <w:gridSpan w:val="2"/>
          </w:tcPr>
          <w:p w14:paraId="567FCD55" w14:textId="77777777" w:rsidR="00E857B1" w:rsidRPr="003B2829" w:rsidRDefault="00E857B1" w:rsidP="00E857B1">
            <w:pPr>
              <w:autoSpaceDE w:val="0"/>
              <w:autoSpaceDN w:val="0"/>
              <w:adjustRightInd w:val="0"/>
              <w:spacing w:before="60"/>
              <w:rPr>
                <w:rFonts w:cs="Times New Roman"/>
              </w:rPr>
            </w:pPr>
            <w:r w:rsidRPr="003B2829">
              <w:rPr>
                <w:rFonts w:cs="Times New Roman"/>
              </w:rPr>
              <w:t>6.</w:t>
            </w:r>
          </w:p>
        </w:tc>
      </w:tr>
      <w:tr w:rsidR="003B2829" w:rsidRPr="003B2829" w14:paraId="56B5BFE0" w14:textId="77777777" w:rsidTr="007C491D">
        <w:trPr>
          <w:jc w:val="center"/>
        </w:trPr>
        <w:tc>
          <w:tcPr>
            <w:tcW w:w="8505" w:type="dxa"/>
            <w:gridSpan w:val="2"/>
          </w:tcPr>
          <w:p w14:paraId="5BC927C4" w14:textId="77777777" w:rsidR="00355034" w:rsidRDefault="00355034" w:rsidP="00E857B1">
            <w:pPr>
              <w:tabs>
                <w:tab w:val="right" w:leader="dot" w:pos="8448"/>
              </w:tabs>
              <w:autoSpaceDE w:val="0"/>
              <w:autoSpaceDN w:val="0"/>
              <w:adjustRightInd w:val="0"/>
              <w:spacing w:before="60"/>
              <w:jc w:val="both"/>
              <w:rPr>
                <w:rFonts w:cs="Times New Roman"/>
              </w:rPr>
            </w:pPr>
          </w:p>
          <w:p w14:paraId="78E72650" w14:textId="71FEECA3" w:rsidR="00E857B1" w:rsidRPr="003B2829" w:rsidRDefault="00E857B1" w:rsidP="00E857B1">
            <w:pPr>
              <w:tabs>
                <w:tab w:val="right" w:leader="dot" w:pos="8448"/>
              </w:tabs>
              <w:autoSpaceDE w:val="0"/>
              <w:autoSpaceDN w:val="0"/>
              <w:adjustRightInd w:val="0"/>
              <w:spacing w:before="60"/>
              <w:jc w:val="both"/>
              <w:rPr>
                <w:rFonts w:cs="Times New Roman"/>
              </w:rPr>
            </w:pPr>
            <w:r w:rsidRPr="003B2829">
              <w:rPr>
                <w:rFonts w:cs="Times New Roman"/>
              </w:rPr>
              <w:t xml:space="preserve">This certificate is valid for </w:t>
            </w:r>
            <w:r w:rsidRPr="003B2829">
              <w:rPr>
                <w:rFonts w:cs="Times New Roman"/>
              </w:rPr>
              <w:tab/>
            </w:r>
          </w:p>
        </w:tc>
      </w:tr>
      <w:tr w:rsidR="003B2829" w:rsidRPr="003B2829" w14:paraId="239259C2" w14:textId="77777777" w:rsidTr="007C491D">
        <w:trPr>
          <w:jc w:val="center"/>
        </w:trPr>
        <w:tc>
          <w:tcPr>
            <w:tcW w:w="8505" w:type="dxa"/>
            <w:gridSpan w:val="2"/>
          </w:tcPr>
          <w:p w14:paraId="158ED51C" w14:textId="77777777" w:rsidR="00E857B1" w:rsidRPr="003B2829" w:rsidRDefault="00E857B1" w:rsidP="00E857B1">
            <w:pPr>
              <w:autoSpaceDE w:val="0"/>
              <w:autoSpaceDN w:val="0"/>
              <w:adjustRightInd w:val="0"/>
              <w:spacing w:before="60"/>
              <w:rPr>
                <w:rFonts w:cs="Times New Roman"/>
              </w:rPr>
            </w:pPr>
            <w:r w:rsidRPr="003B2829">
              <w:rPr>
                <w:rFonts w:cs="Times New Roman"/>
              </w:rPr>
              <w:t>from date of issue.</w:t>
            </w:r>
          </w:p>
        </w:tc>
      </w:tr>
      <w:tr w:rsidR="003B2829" w:rsidRPr="003B2829" w14:paraId="0DD40D55" w14:textId="77777777" w:rsidTr="007C491D">
        <w:trPr>
          <w:jc w:val="center"/>
        </w:trPr>
        <w:tc>
          <w:tcPr>
            <w:tcW w:w="8505" w:type="dxa"/>
            <w:gridSpan w:val="2"/>
          </w:tcPr>
          <w:p w14:paraId="454B5AEA" w14:textId="77777777" w:rsidR="00355034" w:rsidRDefault="00355034" w:rsidP="00E857B1">
            <w:pPr>
              <w:autoSpaceDE w:val="0"/>
              <w:autoSpaceDN w:val="0"/>
              <w:adjustRightInd w:val="0"/>
              <w:spacing w:before="60"/>
              <w:rPr>
                <w:rFonts w:cs="Times New Roman"/>
              </w:rPr>
            </w:pPr>
          </w:p>
          <w:p w14:paraId="408A1F00" w14:textId="6BAF75E9" w:rsidR="00E857B1" w:rsidRPr="003B2829" w:rsidRDefault="00E857B1" w:rsidP="00E857B1">
            <w:pPr>
              <w:autoSpaceDE w:val="0"/>
              <w:autoSpaceDN w:val="0"/>
              <w:adjustRightInd w:val="0"/>
              <w:spacing w:before="60"/>
              <w:rPr>
                <w:rFonts w:cs="Times New Roman"/>
              </w:rPr>
            </w:pPr>
            <w:r w:rsidRPr="003B2829">
              <w:rPr>
                <w:rFonts w:cs="Times New Roman"/>
              </w:rPr>
              <w:t xml:space="preserve">CERTIFICATE </w:t>
            </w:r>
            <w:r w:rsidR="007C491D" w:rsidRPr="003B2829">
              <w:rPr>
                <w:rFonts w:cs="Times New Roman"/>
              </w:rPr>
              <w:t>NO</w:t>
            </w:r>
            <w:r w:rsidRPr="003B2829">
              <w:rPr>
                <w:rFonts w:cs="Times New Roman"/>
              </w:rPr>
              <w:t>.</w:t>
            </w:r>
          </w:p>
        </w:tc>
      </w:tr>
      <w:tr w:rsidR="003B2829" w:rsidRPr="003B2829" w14:paraId="57234D50" w14:textId="77777777" w:rsidTr="007C491D">
        <w:trPr>
          <w:jc w:val="center"/>
        </w:trPr>
        <w:tc>
          <w:tcPr>
            <w:tcW w:w="8505" w:type="dxa"/>
            <w:gridSpan w:val="2"/>
          </w:tcPr>
          <w:p w14:paraId="1B10308D" w14:textId="4D73B024" w:rsidR="00E857B1" w:rsidRPr="003B2829" w:rsidRDefault="007C491D" w:rsidP="007C491D">
            <w:pPr>
              <w:tabs>
                <w:tab w:val="right" w:leader="dot" w:pos="8448"/>
              </w:tabs>
              <w:autoSpaceDE w:val="0"/>
              <w:autoSpaceDN w:val="0"/>
              <w:adjustRightInd w:val="0"/>
              <w:spacing w:before="60"/>
              <w:jc w:val="both"/>
              <w:rPr>
                <w:rFonts w:cs="Times New Roman"/>
              </w:rPr>
            </w:pPr>
            <w:r w:rsidRPr="003B2829">
              <w:rPr>
                <w:rFonts w:cs="Times New Roman"/>
              </w:rPr>
              <w:tab/>
            </w:r>
          </w:p>
        </w:tc>
      </w:tr>
      <w:tr w:rsidR="003B2829" w:rsidRPr="003B2829" w14:paraId="146C35D9" w14:textId="77777777" w:rsidTr="007C491D">
        <w:trPr>
          <w:jc w:val="center"/>
        </w:trPr>
        <w:tc>
          <w:tcPr>
            <w:tcW w:w="8505" w:type="dxa"/>
            <w:gridSpan w:val="2"/>
          </w:tcPr>
          <w:p w14:paraId="0059E9D5" w14:textId="3D244136" w:rsidR="00E857B1" w:rsidRPr="003B2829" w:rsidRDefault="00E857B1" w:rsidP="00E857B1">
            <w:pPr>
              <w:autoSpaceDE w:val="0"/>
              <w:autoSpaceDN w:val="0"/>
              <w:adjustRightInd w:val="0"/>
              <w:spacing w:before="60"/>
              <w:rPr>
                <w:rFonts w:cs="Times New Roman"/>
              </w:rPr>
            </w:pPr>
            <w:r w:rsidRPr="003B2829">
              <w:rPr>
                <w:rFonts w:cs="Times New Roman"/>
              </w:rPr>
              <w:t xml:space="preserve">DIRECTOR OF HEAL TH </w:t>
            </w:r>
            <w:r w:rsidR="007C491D" w:rsidRPr="003B2829">
              <w:rPr>
                <w:rFonts w:cs="Times New Roman"/>
              </w:rPr>
              <w:t>SER</w:t>
            </w:r>
            <w:r w:rsidRPr="003B2829">
              <w:rPr>
                <w:rFonts w:cs="Times New Roman"/>
              </w:rPr>
              <w:t>VICES</w:t>
            </w:r>
          </w:p>
        </w:tc>
      </w:tr>
      <w:tr w:rsidR="003B2829" w:rsidRPr="003B2829" w14:paraId="26E437A3" w14:textId="77777777" w:rsidTr="007C491D">
        <w:trPr>
          <w:jc w:val="center"/>
        </w:trPr>
        <w:tc>
          <w:tcPr>
            <w:tcW w:w="8505" w:type="dxa"/>
            <w:gridSpan w:val="2"/>
          </w:tcPr>
          <w:p w14:paraId="165A726B" w14:textId="1FC56AD2" w:rsidR="00E857B1" w:rsidRPr="003B2829" w:rsidRDefault="00E857B1" w:rsidP="007C491D">
            <w:pPr>
              <w:tabs>
                <w:tab w:val="right" w:leader="dot" w:pos="8448"/>
              </w:tabs>
              <w:autoSpaceDE w:val="0"/>
              <w:autoSpaceDN w:val="0"/>
              <w:adjustRightInd w:val="0"/>
              <w:spacing w:before="60"/>
              <w:jc w:val="both"/>
              <w:rPr>
                <w:rFonts w:cs="Times New Roman"/>
              </w:rPr>
            </w:pPr>
            <w:r w:rsidRPr="003B2829">
              <w:rPr>
                <w:rFonts w:cs="Times New Roman"/>
              </w:rPr>
              <w:t xml:space="preserve">DATE OF ISSUE: </w:t>
            </w:r>
            <w:r w:rsidR="007C491D" w:rsidRPr="003B2829">
              <w:rPr>
                <w:rFonts w:cs="Times New Roman"/>
              </w:rPr>
              <w:tab/>
            </w:r>
          </w:p>
        </w:tc>
      </w:tr>
      <w:tr w:rsidR="003B2829" w:rsidRPr="003B2829" w14:paraId="0EA5500C" w14:textId="77777777" w:rsidTr="007C491D">
        <w:trPr>
          <w:jc w:val="center"/>
        </w:trPr>
        <w:tc>
          <w:tcPr>
            <w:tcW w:w="8505" w:type="dxa"/>
            <w:gridSpan w:val="2"/>
          </w:tcPr>
          <w:p w14:paraId="050E31EE" w14:textId="77777777" w:rsidR="00355034" w:rsidRDefault="00355034" w:rsidP="00E857B1">
            <w:pPr>
              <w:autoSpaceDE w:val="0"/>
              <w:autoSpaceDN w:val="0"/>
              <w:adjustRightInd w:val="0"/>
              <w:spacing w:before="60"/>
              <w:rPr>
                <w:rFonts w:cs="Times New Roman"/>
              </w:rPr>
            </w:pPr>
          </w:p>
          <w:p w14:paraId="1C37402A" w14:textId="25533B14" w:rsidR="00E857B1" w:rsidRPr="003B2829" w:rsidRDefault="00E857B1" w:rsidP="00E857B1">
            <w:pPr>
              <w:autoSpaceDE w:val="0"/>
              <w:autoSpaceDN w:val="0"/>
              <w:adjustRightInd w:val="0"/>
              <w:spacing w:before="60"/>
              <w:rPr>
                <w:rFonts w:cs="Times New Roman"/>
              </w:rPr>
            </w:pPr>
            <w:r w:rsidRPr="003B2829">
              <w:rPr>
                <w:rFonts w:cs="Times New Roman"/>
              </w:rPr>
              <w:t>*Delete which is not applicable</w:t>
            </w:r>
          </w:p>
        </w:tc>
      </w:tr>
      <w:tr w:rsidR="003B2829" w:rsidRPr="003B2829" w14:paraId="50B1273A" w14:textId="77777777" w:rsidTr="007C491D">
        <w:trPr>
          <w:jc w:val="center"/>
        </w:trPr>
        <w:tc>
          <w:tcPr>
            <w:tcW w:w="8505" w:type="dxa"/>
            <w:gridSpan w:val="2"/>
          </w:tcPr>
          <w:p w14:paraId="29964439" w14:textId="77777777" w:rsidR="00355034" w:rsidRDefault="00355034" w:rsidP="007C491D">
            <w:pPr>
              <w:tabs>
                <w:tab w:val="right" w:leader="dot" w:pos="8448"/>
              </w:tabs>
              <w:autoSpaceDE w:val="0"/>
              <w:autoSpaceDN w:val="0"/>
              <w:adjustRightInd w:val="0"/>
              <w:spacing w:before="60"/>
              <w:jc w:val="both"/>
              <w:rPr>
                <w:rFonts w:cs="Times New Roman"/>
              </w:rPr>
            </w:pPr>
          </w:p>
          <w:p w14:paraId="76FC8617" w14:textId="12A6F1C8" w:rsidR="00E857B1" w:rsidRPr="003B2829" w:rsidRDefault="00E857B1" w:rsidP="007C491D">
            <w:pPr>
              <w:tabs>
                <w:tab w:val="right" w:leader="dot" w:pos="8448"/>
              </w:tabs>
              <w:autoSpaceDE w:val="0"/>
              <w:autoSpaceDN w:val="0"/>
              <w:adjustRightInd w:val="0"/>
              <w:spacing w:before="60"/>
              <w:jc w:val="both"/>
              <w:rPr>
                <w:rFonts w:cs="Times New Roman"/>
              </w:rPr>
            </w:pPr>
            <w:r w:rsidRPr="003B2829">
              <w:rPr>
                <w:rFonts w:cs="Times New Roman"/>
              </w:rPr>
              <w:t>APPENDIX TO CERTI</w:t>
            </w:r>
            <w:smartTag w:uri="urn:schemas-microsoft-com:office:smarttags" w:element="stockticker">
              <w:r w:rsidRPr="003B2829">
                <w:rPr>
                  <w:rFonts w:cs="Times New Roman"/>
                </w:rPr>
                <w:t>FIC</w:t>
              </w:r>
            </w:smartTag>
            <w:r w:rsidRPr="003B2829">
              <w:rPr>
                <w:rFonts w:cs="Times New Roman"/>
              </w:rPr>
              <w:t>ATE NO.</w:t>
            </w:r>
            <w:r w:rsidR="007C491D" w:rsidRPr="003B2829">
              <w:rPr>
                <w:rFonts w:cs="Times New Roman"/>
              </w:rPr>
              <w:t xml:space="preserve"> </w:t>
            </w:r>
            <w:r w:rsidR="007C491D" w:rsidRPr="003B2829">
              <w:rPr>
                <w:rFonts w:cs="Times New Roman"/>
              </w:rPr>
              <w:tab/>
            </w:r>
          </w:p>
        </w:tc>
      </w:tr>
      <w:tr w:rsidR="009B1B74" w:rsidRPr="009B1B74" w14:paraId="66DAFB73" w14:textId="77777777" w:rsidTr="007C491D">
        <w:trPr>
          <w:jc w:val="center"/>
        </w:trPr>
        <w:tc>
          <w:tcPr>
            <w:tcW w:w="8505" w:type="dxa"/>
            <w:gridSpan w:val="2"/>
          </w:tcPr>
          <w:p w14:paraId="50EB1D97" w14:textId="24F752F3" w:rsidR="007C491D" w:rsidRPr="009B1B74" w:rsidRDefault="007C491D" w:rsidP="007C491D">
            <w:pPr>
              <w:autoSpaceDE w:val="0"/>
              <w:autoSpaceDN w:val="0"/>
              <w:adjustRightInd w:val="0"/>
              <w:spacing w:before="60"/>
              <w:jc w:val="both"/>
              <w:rPr>
                <w:rFonts w:cs="Times New Roman"/>
              </w:rPr>
            </w:pPr>
            <w:r w:rsidRPr="009B1B74">
              <w:rPr>
                <w:rFonts w:cs="Times New Roman"/>
              </w:rPr>
              <w:t>(</w:t>
            </w:r>
            <w:smartTag w:uri="urn:schemas-microsoft-com:office:smarttags" w:element="stockticker">
              <w:r w:rsidRPr="009B1B74">
                <w:rPr>
                  <w:rFonts w:cs="Times New Roman"/>
                </w:rPr>
                <w:t>PLE</w:t>
              </w:r>
            </w:smartTag>
            <w:r w:rsidRPr="009B1B74">
              <w:rPr>
                <w:rFonts w:cs="Times New Roman"/>
              </w:rPr>
              <w:t>ASE NOTE: THE SIGNATURE OF THE DIRECTOR OF HEALTH SERVICES MUST APPEAR OR EACH PAGE OF THIS APPENDIX.)</w:t>
            </w:r>
          </w:p>
        </w:tc>
      </w:tr>
      <w:tr w:rsidR="003B2829" w:rsidRPr="003B2829" w14:paraId="621C806B" w14:textId="77777777" w:rsidTr="007C491D">
        <w:trPr>
          <w:jc w:val="center"/>
        </w:trPr>
        <w:tc>
          <w:tcPr>
            <w:tcW w:w="8505" w:type="dxa"/>
            <w:gridSpan w:val="2"/>
          </w:tcPr>
          <w:p w14:paraId="10F0EAD1" w14:textId="77777777" w:rsidR="00374DA1" w:rsidRDefault="00374DA1" w:rsidP="007C491D">
            <w:pPr>
              <w:tabs>
                <w:tab w:val="left" w:pos="1021"/>
              </w:tabs>
              <w:autoSpaceDE w:val="0"/>
              <w:autoSpaceDN w:val="0"/>
              <w:adjustRightInd w:val="0"/>
              <w:spacing w:before="60"/>
              <w:ind w:left="1021" w:hanging="1021"/>
              <w:jc w:val="both"/>
              <w:rPr>
                <w:rFonts w:cs="Times New Roman"/>
              </w:rPr>
            </w:pPr>
          </w:p>
          <w:p w14:paraId="373AB41D" w14:textId="1C94BBAF" w:rsidR="00E857B1" w:rsidRPr="003B2829" w:rsidRDefault="00E857B1" w:rsidP="007C491D">
            <w:pPr>
              <w:tabs>
                <w:tab w:val="left" w:pos="1021"/>
              </w:tabs>
              <w:autoSpaceDE w:val="0"/>
              <w:autoSpaceDN w:val="0"/>
              <w:adjustRightInd w:val="0"/>
              <w:spacing w:before="60"/>
              <w:ind w:left="1021" w:hanging="1021"/>
              <w:jc w:val="both"/>
              <w:rPr>
                <w:rFonts w:cs="Times New Roman"/>
              </w:rPr>
            </w:pPr>
            <w:r w:rsidRPr="003B2829">
              <w:rPr>
                <w:rFonts w:cs="Times New Roman"/>
              </w:rPr>
              <w:t xml:space="preserve">PART </w:t>
            </w:r>
            <w:r w:rsidR="007C491D" w:rsidRPr="003B2829">
              <w:rPr>
                <w:rFonts w:cs="Times New Roman"/>
              </w:rPr>
              <w:t>I</w:t>
            </w:r>
            <w:r w:rsidRPr="003B2829">
              <w:rPr>
                <w:rFonts w:cs="Times New Roman"/>
              </w:rPr>
              <w:t>:</w:t>
            </w:r>
            <w:r w:rsidR="007C491D" w:rsidRPr="003B2829">
              <w:rPr>
                <w:rFonts w:cs="Times New Roman"/>
              </w:rPr>
              <w:tab/>
            </w:r>
            <w:r w:rsidRPr="003B2829">
              <w:rPr>
                <w:rFonts w:cs="Times New Roman"/>
              </w:rPr>
              <w:t>SITUATION AND EXTENT OF THE PROPOSED B</w:t>
            </w:r>
            <w:smartTag w:uri="urn:schemas-microsoft-com:office:smarttags" w:element="stockticker">
              <w:r w:rsidRPr="003B2829">
                <w:rPr>
                  <w:rFonts w:cs="Times New Roman"/>
                </w:rPr>
                <w:t>UIL</w:t>
              </w:r>
            </w:smartTag>
            <w:r w:rsidRPr="003B2829">
              <w:rPr>
                <w:rFonts w:cs="Times New Roman"/>
              </w:rPr>
              <w:t>DING(S) OR PLANT(S) OR ALTERATIONS OR EXTENSION(S</w:t>
            </w:r>
            <w:r w:rsidR="007C491D" w:rsidRPr="003B2829">
              <w:rPr>
                <w:rFonts w:cs="Times New Roman"/>
              </w:rPr>
              <w:t>)</w:t>
            </w:r>
            <w:r w:rsidRPr="003B2829">
              <w:rPr>
                <w:rFonts w:cs="Times New Roman"/>
              </w:rPr>
              <w:t xml:space="preserve"> (SECTION 7(2)(a) OF THE OR</w:t>
            </w:r>
            <w:smartTag w:uri="urn:schemas-microsoft-com:office:smarttags" w:element="stockticker">
              <w:r w:rsidRPr="003B2829">
                <w:rPr>
                  <w:rFonts w:cs="Times New Roman"/>
                </w:rPr>
                <w:t>DINA</w:t>
              </w:r>
            </w:smartTag>
            <w:r w:rsidRPr="003B2829">
              <w:rPr>
                <w:rFonts w:cs="Times New Roman"/>
              </w:rPr>
              <w:t>NCE)</w:t>
            </w:r>
          </w:p>
        </w:tc>
      </w:tr>
      <w:tr w:rsidR="003B2829" w:rsidRPr="003B2829" w14:paraId="54544C49" w14:textId="77777777" w:rsidTr="00BF405B">
        <w:trPr>
          <w:jc w:val="center"/>
        </w:trPr>
        <w:tc>
          <w:tcPr>
            <w:tcW w:w="7919" w:type="dxa"/>
          </w:tcPr>
          <w:p w14:paraId="083308A7" w14:textId="77777777" w:rsidR="007C491D" w:rsidRPr="003B2829" w:rsidRDefault="007C491D" w:rsidP="00BF405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val="restart"/>
            <w:textDirection w:val="btLr"/>
          </w:tcPr>
          <w:p w14:paraId="7A777870" w14:textId="7F4E99D4" w:rsidR="007C491D" w:rsidRPr="003B2829" w:rsidRDefault="007C491D" w:rsidP="00BF405B">
            <w:pPr>
              <w:autoSpaceDE w:val="0"/>
              <w:autoSpaceDN w:val="0"/>
              <w:adjustRightInd w:val="0"/>
              <w:spacing w:before="60"/>
              <w:ind w:left="113" w:right="113"/>
              <w:jc w:val="center"/>
              <w:rPr>
                <w:rFonts w:cs="Times New Roman"/>
              </w:rPr>
            </w:pPr>
            <w:r w:rsidRPr="003B2829">
              <w:rPr>
                <w:rFonts w:cs="Times New Roman"/>
              </w:rPr>
              <w:t xml:space="preserve">DIRECT OF </w:t>
            </w:r>
            <w:r w:rsidR="00BF405B" w:rsidRPr="003B2829">
              <w:rPr>
                <w:rFonts w:cs="Times New Roman"/>
              </w:rPr>
              <w:br/>
            </w:r>
            <w:r w:rsidRPr="003B2829">
              <w:rPr>
                <w:rFonts w:cs="Times New Roman"/>
              </w:rPr>
              <w:t>HEALTH SERVICES</w:t>
            </w:r>
          </w:p>
        </w:tc>
      </w:tr>
      <w:tr w:rsidR="003B2829" w:rsidRPr="003B2829" w14:paraId="201533F6" w14:textId="77777777" w:rsidTr="00BF405B">
        <w:trPr>
          <w:jc w:val="center"/>
        </w:trPr>
        <w:tc>
          <w:tcPr>
            <w:tcW w:w="7919" w:type="dxa"/>
          </w:tcPr>
          <w:p w14:paraId="2516B2E0" w14:textId="700BB2B2" w:rsidR="007C491D" w:rsidRPr="003B2829" w:rsidRDefault="007C491D" w:rsidP="00BF405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40FF6011" w14:textId="469D8C28" w:rsidR="007C491D" w:rsidRPr="003B2829" w:rsidRDefault="007C491D" w:rsidP="007C491D">
            <w:pPr>
              <w:autoSpaceDE w:val="0"/>
              <w:autoSpaceDN w:val="0"/>
              <w:adjustRightInd w:val="0"/>
              <w:spacing w:before="60"/>
              <w:jc w:val="both"/>
              <w:rPr>
                <w:rFonts w:cs="Times New Roman"/>
              </w:rPr>
            </w:pPr>
          </w:p>
        </w:tc>
      </w:tr>
      <w:tr w:rsidR="003B2829" w:rsidRPr="003B2829" w14:paraId="3BEBCA5D" w14:textId="77777777" w:rsidTr="00BF405B">
        <w:trPr>
          <w:jc w:val="center"/>
        </w:trPr>
        <w:tc>
          <w:tcPr>
            <w:tcW w:w="7919" w:type="dxa"/>
          </w:tcPr>
          <w:p w14:paraId="5130579A" w14:textId="77777777" w:rsidR="007C491D" w:rsidRPr="003B2829" w:rsidRDefault="007C491D" w:rsidP="00BF405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6877184A" w14:textId="5C26A261" w:rsidR="007C491D" w:rsidRPr="003B2829" w:rsidRDefault="007C491D" w:rsidP="007C491D">
            <w:pPr>
              <w:autoSpaceDE w:val="0"/>
              <w:autoSpaceDN w:val="0"/>
              <w:adjustRightInd w:val="0"/>
              <w:spacing w:before="60"/>
              <w:jc w:val="both"/>
              <w:rPr>
                <w:rFonts w:cs="Times New Roman"/>
              </w:rPr>
            </w:pPr>
          </w:p>
        </w:tc>
      </w:tr>
      <w:tr w:rsidR="003B2829" w:rsidRPr="003B2829" w14:paraId="45F35409" w14:textId="77777777" w:rsidTr="00BF405B">
        <w:trPr>
          <w:jc w:val="center"/>
        </w:trPr>
        <w:tc>
          <w:tcPr>
            <w:tcW w:w="7919" w:type="dxa"/>
          </w:tcPr>
          <w:p w14:paraId="27F0CE4A" w14:textId="77777777" w:rsidR="007C491D" w:rsidRPr="003B2829" w:rsidRDefault="007C491D" w:rsidP="00BF405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5FBF38CF" w14:textId="1CA95A10" w:rsidR="007C491D" w:rsidRPr="003B2829" w:rsidRDefault="007C491D" w:rsidP="007C491D">
            <w:pPr>
              <w:autoSpaceDE w:val="0"/>
              <w:autoSpaceDN w:val="0"/>
              <w:adjustRightInd w:val="0"/>
              <w:spacing w:before="60"/>
              <w:jc w:val="both"/>
              <w:rPr>
                <w:rFonts w:cs="Times New Roman"/>
              </w:rPr>
            </w:pPr>
          </w:p>
        </w:tc>
      </w:tr>
      <w:tr w:rsidR="003B2829" w:rsidRPr="003B2829" w14:paraId="48553969" w14:textId="77777777" w:rsidTr="00BF405B">
        <w:trPr>
          <w:jc w:val="center"/>
        </w:trPr>
        <w:tc>
          <w:tcPr>
            <w:tcW w:w="7919" w:type="dxa"/>
          </w:tcPr>
          <w:p w14:paraId="761848AF" w14:textId="77777777" w:rsidR="007C491D" w:rsidRPr="003B2829" w:rsidRDefault="007C491D" w:rsidP="00BF405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22EBBA42" w14:textId="1B571048" w:rsidR="007C491D" w:rsidRPr="003B2829" w:rsidRDefault="007C491D" w:rsidP="007C491D">
            <w:pPr>
              <w:autoSpaceDE w:val="0"/>
              <w:autoSpaceDN w:val="0"/>
              <w:adjustRightInd w:val="0"/>
              <w:spacing w:before="60"/>
              <w:jc w:val="both"/>
              <w:rPr>
                <w:rFonts w:cs="Times New Roman"/>
              </w:rPr>
            </w:pPr>
          </w:p>
        </w:tc>
      </w:tr>
      <w:tr w:rsidR="003B2829" w:rsidRPr="003B2829" w14:paraId="658195D0" w14:textId="77777777" w:rsidTr="00BF405B">
        <w:trPr>
          <w:jc w:val="center"/>
        </w:trPr>
        <w:tc>
          <w:tcPr>
            <w:tcW w:w="7919" w:type="dxa"/>
          </w:tcPr>
          <w:p w14:paraId="7A657564" w14:textId="0BD3585E" w:rsidR="007C491D" w:rsidRPr="003B2829" w:rsidRDefault="00BF405B" w:rsidP="00BF405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21556E9F" w14:textId="77777777" w:rsidR="007C491D" w:rsidRPr="003B2829" w:rsidRDefault="007C491D" w:rsidP="007C491D">
            <w:pPr>
              <w:autoSpaceDE w:val="0"/>
              <w:autoSpaceDN w:val="0"/>
              <w:adjustRightInd w:val="0"/>
              <w:spacing w:before="60"/>
              <w:jc w:val="both"/>
              <w:rPr>
                <w:rFonts w:cs="Times New Roman"/>
              </w:rPr>
            </w:pPr>
          </w:p>
        </w:tc>
      </w:tr>
      <w:tr w:rsidR="003B2829" w:rsidRPr="003B2829" w14:paraId="4DB16BCA" w14:textId="77777777" w:rsidTr="00BF405B">
        <w:trPr>
          <w:jc w:val="center"/>
        </w:trPr>
        <w:tc>
          <w:tcPr>
            <w:tcW w:w="7919" w:type="dxa"/>
          </w:tcPr>
          <w:p w14:paraId="4A9A184C" w14:textId="45F1D1CF" w:rsidR="007C491D" w:rsidRPr="003B2829" w:rsidRDefault="00BF405B" w:rsidP="00BF405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14A30988" w14:textId="77777777" w:rsidR="007C491D" w:rsidRPr="003B2829" w:rsidRDefault="007C491D" w:rsidP="007C491D">
            <w:pPr>
              <w:autoSpaceDE w:val="0"/>
              <w:autoSpaceDN w:val="0"/>
              <w:adjustRightInd w:val="0"/>
              <w:spacing w:before="60"/>
              <w:jc w:val="both"/>
              <w:rPr>
                <w:rFonts w:cs="Times New Roman"/>
              </w:rPr>
            </w:pPr>
          </w:p>
        </w:tc>
      </w:tr>
      <w:tr w:rsidR="003B2829" w:rsidRPr="003B2829" w14:paraId="19A299E0" w14:textId="77777777" w:rsidTr="00BF405B">
        <w:trPr>
          <w:jc w:val="center"/>
        </w:trPr>
        <w:tc>
          <w:tcPr>
            <w:tcW w:w="7919" w:type="dxa"/>
          </w:tcPr>
          <w:p w14:paraId="2A616D7A" w14:textId="690ACCDC" w:rsidR="007C491D" w:rsidRPr="003B2829" w:rsidRDefault="00BF405B" w:rsidP="00BF405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76B1AF65" w14:textId="77777777" w:rsidR="007C491D" w:rsidRPr="003B2829" w:rsidRDefault="007C491D" w:rsidP="007C491D">
            <w:pPr>
              <w:autoSpaceDE w:val="0"/>
              <w:autoSpaceDN w:val="0"/>
              <w:adjustRightInd w:val="0"/>
              <w:spacing w:before="60"/>
              <w:jc w:val="both"/>
              <w:rPr>
                <w:rFonts w:cs="Times New Roman"/>
              </w:rPr>
            </w:pPr>
          </w:p>
        </w:tc>
      </w:tr>
      <w:tr w:rsidR="003B2829" w:rsidRPr="003B2829" w14:paraId="1E739E5F" w14:textId="77777777" w:rsidTr="00BF405B">
        <w:trPr>
          <w:jc w:val="center"/>
        </w:trPr>
        <w:tc>
          <w:tcPr>
            <w:tcW w:w="7919" w:type="dxa"/>
          </w:tcPr>
          <w:p w14:paraId="38FDEF21" w14:textId="5E620BE1" w:rsidR="007C491D" w:rsidRPr="003B2829" w:rsidRDefault="00BF405B" w:rsidP="00BF405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00CB9DDB" w14:textId="77777777" w:rsidR="007C491D" w:rsidRPr="003B2829" w:rsidRDefault="007C491D" w:rsidP="007C491D">
            <w:pPr>
              <w:autoSpaceDE w:val="0"/>
              <w:autoSpaceDN w:val="0"/>
              <w:adjustRightInd w:val="0"/>
              <w:spacing w:before="60"/>
              <w:jc w:val="both"/>
              <w:rPr>
                <w:rFonts w:cs="Times New Roman"/>
              </w:rPr>
            </w:pPr>
          </w:p>
        </w:tc>
      </w:tr>
      <w:tr w:rsidR="003B2829" w:rsidRPr="003B2829" w14:paraId="07D3C0B0" w14:textId="77777777" w:rsidTr="007C491D">
        <w:trPr>
          <w:jc w:val="center"/>
        </w:trPr>
        <w:tc>
          <w:tcPr>
            <w:tcW w:w="8505" w:type="dxa"/>
            <w:gridSpan w:val="2"/>
          </w:tcPr>
          <w:p w14:paraId="22DF9553" w14:textId="77777777" w:rsidR="00355034" w:rsidRDefault="00355034" w:rsidP="007C491D">
            <w:pPr>
              <w:tabs>
                <w:tab w:val="left" w:pos="1021"/>
              </w:tabs>
              <w:autoSpaceDE w:val="0"/>
              <w:autoSpaceDN w:val="0"/>
              <w:adjustRightInd w:val="0"/>
              <w:spacing w:before="60"/>
              <w:ind w:left="1021" w:hanging="1021"/>
              <w:jc w:val="both"/>
              <w:rPr>
                <w:rFonts w:cs="Times New Roman"/>
              </w:rPr>
            </w:pPr>
          </w:p>
          <w:p w14:paraId="560E90BF" w14:textId="1A35F408" w:rsidR="00E857B1" w:rsidRPr="003B2829" w:rsidRDefault="00E857B1" w:rsidP="007C491D">
            <w:pPr>
              <w:tabs>
                <w:tab w:val="left" w:pos="1021"/>
              </w:tabs>
              <w:autoSpaceDE w:val="0"/>
              <w:autoSpaceDN w:val="0"/>
              <w:adjustRightInd w:val="0"/>
              <w:spacing w:before="60"/>
              <w:ind w:left="1021" w:hanging="1021"/>
              <w:jc w:val="both"/>
              <w:rPr>
                <w:rFonts w:cs="Times New Roman"/>
              </w:rPr>
            </w:pPr>
            <w:r w:rsidRPr="003B2829">
              <w:rPr>
                <w:rFonts w:cs="Times New Roman"/>
              </w:rPr>
              <w:t>PART II:</w:t>
            </w:r>
            <w:r w:rsidR="007C491D" w:rsidRPr="003B2829">
              <w:rPr>
                <w:rFonts w:cs="Times New Roman"/>
              </w:rPr>
              <w:tab/>
            </w:r>
            <w:r w:rsidRPr="003B2829">
              <w:rPr>
                <w:rFonts w:cs="Times New Roman"/>
              </w:rPr>
              <w:t>NATURE OF THE SC</w:t>
            </w:r>
            <w:smartTag w:uri="urn:schemas-microsoft-com:office:smarttags" w:element="stockticker">
              <w:r w:rsidRPr="003B2829">
                <w:rPr>
                  <w:rFonts w:cs="Times New Roman"/>
                </w:rPr>
                <w:t>HED</w:t>
              </w:r>
            </w:smartTag>
            <w:r w:rsidRPr="003B2829">
              <w:rPr>
                <w:rFonts w:cs="Times New Roman"/>
              </w:rPr>
              <w:t xml:space="preserve">ULED PROCESS(ES) </w:t>
            </w:r>
            <w:smartTag w:uri="urn:schemas-microsoft-com:office:smarttags" w:element="stockticker">
              <w:r w:rsidRPr="003B2829">
                <w:rPr>
                  <w:rFonts w:cs="Times New Roman"/>
                </w:rPr>
                <w:t>WHI</w:t>
              </w:r>
            </w:smartTag>
            <w:r w:rsidRPr="003B2829">
              <w:rPr>
                <w:rFonts w:cs="Times New Roman"/>
              </w:rPr>
              <w:t>CH IS/ ARE INTENDED TO BE CARRIED ON (section 7(2</w:t>
            </w:r>
            <w:r w:rsidR="007C491D" w:rsidRPr="003B2829">
              <w:rPr>
                <w:rFonts w:cs="Times New Roman"/>
              </w:rPr>
              <w:t>)(</w:t>
            </w:r>
            <w:r w:rsidRPr="003B2829">
              <w:rPr>
                <w:rFonts w:cs="Times New Roman"/>
              </w:rPr>
              <w:t>b) of the Ordinance)</w:t>
            </w:r>
          </w:p>
        </w:tc>
      </w:tr>
      <w:tr w:rsidR="003B2829" w:rsidRPr="003B2829" w14:paraId="7E9C0B74" w14:textId="77777777" w:rsidTr="00DD182B">
        <w:trPr>
          <w:jc w:val="center"/>
        </w:trPr>
        <w:tc>
          <w:tcPr>
            <w:tcW w:w="7919" w:type="dxa"/>
          </w:tcPr>
          <w:p w14:paraId="19AC8F56"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val="restart"/>
            <w:textDirection w:val="btLr"/>
          </w:tcPr>
          <w:p w14:paraId="0C038899" w14:textId="77777777" w:rsidR="00BF405B" w:rsidRPr="003B2829" w:rsidRDefault="00BF405B" w:rsidP="00DD182B">
            <w:pPr>
              <w:autoSpaceDE w:val="0"/>
              <w:autoSpaceDN w:val="0"/>
              <w:adjustRightInd w:val="0"/>
              <w:spacing w:before="60"/>
              <w:ind w:left="113" w:right="113"/>
              <w:jc w:val="center"/>
              <w:rPr>
                <w:rFonts w:cs="Times New Roman"/>
              </w:rPr>
            </w:pPr>
            <w:r w:rsidRPr="003B2829">
              <w:rPr>
                <w:rFonts w:cs="Times New Roman"/>
              </w:rPr>
              <w:t xml:space="preserve">DIRECT OF </w:t>
            </w:r>
            <w:r w:rsidRPr="003B2829">
              <w:rPr>
                <w:rFonts w:cs="Times New Roman"/>
              </w:rPr>
              <w:br/>
              <w:t>HEALTH SERVICES</w:t>
            </w:r>
          </w:p>
        </w:tc>
      </w:tr>
      <w:tr w:rsidR="003B2829" w:rsidRPr="003B2829" w14:paraId="4B342762" w14:textId="77777777" w:rsidTr="00DD182B">
        <w:trPr>
          <w:jc w:val="center"/>
        </w:trPr>
        <w:tc>
          <w:tcPr>
            <w:tcW w:w="7919" w:type="dxa"/>
          </w:tcPr>
          <w:p w14:paraId="437051FC"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4705F927"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5BCF1FA7" w14:textId="77777777" w:rsidTr="00DD182B">
        <w:trPr>
          <w:jc w:val="center"/>
        </w:trPr>
        <w:tc>
          <w:tcPr>
            <w:tcW w:w="7919" w:type="dxa"/>
          </w:tcPr>
          <w:p w14:paraId="2AD7A8C1"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2E71B8E6"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270E3837" w14:textId="77777777" w:rsidTr="00DD182B">
        <w:trPr>
          <w:jc w:val="center"/>
        </w:trPr>
        <w:tc>
          <w:tcPr>
            <w:tcW w:w="7919" w:type="dxa"/>
          </w:tcPr>
          <w:p w14:paraId="33FE2A2D"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38A4D864"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719F8F07" w14:textId="77777777" w:rsidTr="00DD182B">
        <w:trPr>
          <w:jc w:val="center"/>
        </w:trPr>
        <w:tc>
          <w:tcPr>
            <w:tcW w:w="7919" w:type="dxa"/>
          </w:tcPr>
          <w:p w14:paraId="678F5F2F"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024379AD"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20C2459E" w14:textId="77777777" w:rsidTr="00DD182B">
        <w:trPr>
          <w:jc w:val="center"/>
        </w:trPr>
        <w:tc>
          <w:tcPr>
            <w:tcW w:w="7919" w:type="dxa"/>
          </w:tcPr>
          <w:p w14:paraId="113EEDB1"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36316A28"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2F4D6F4A" w14:textId="77777777" w:rsidTr="00DD182B">
        <w:trPr>
          <w:jc w:val="center"/>
        </w:trPr>
        <w:tc>
          <w:tcPr>
            <w:tcW w:w="7919" w:type="dxa"/>
          </w:tcPr>
          <w:p w14:paraId="57F58401"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00D610C1"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43DB5CED" w14:textId="77777777" w:rsidTr="00DD182B">
        <w:trPr>
          <w:jc w:val="center"/>
        </w:trPr>
        <w:tc>
          <w:tcPr>
            <w:tcW w:w="7919" w:type="dxa"/>
          </w:tcPr>
          <w:p w14:paraId="48B3460C"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20930960"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5144E89E" w14:textId="77777777" w:rsidTr="00DD182B">
        <w:trPr>
          <w:jc w:val="center"/>
        </w:trPr>
        <w:tc>
          <w:tcPr>
            <w:tcW w:w="7919" w:type="dxa"/>
          </w:tcPr>
          <w:p w14:paraId="5188BAA7"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056D683F"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15CF8A8E" w14:textId="77777777" w:rsidTr="007C491D">
        <w:trPr>
          <w:jc w:val="center"/>
        </w:trPr>
        <w:tc>
          <w:tcPr>
            <w:tcW w:w="8505" w:type="dxa"/>
            <w:gridSpan w:val="2"/>
          </w:tcPr>
          <w:p w14:paraId="515EC8C8" w14:textId="77777777" w:rsidR="00355034" w:rsidRDefault="00355034" w:rsidP="00BF405B">
            <w:pPr>
              <w:tabs>
                <w:tab w:val="left" w:pos="1021"/>
              </w:tabs>
              <w:autoSpaceDE w:val="0"/>
              <w:autoSpaceDN w:val="0"/>
              <w:adjustRightInd w:val="0"/>
              <w:spacing w:before="60"/>
              <w:ind w:left="1021" w:hanging="1021"/>
              <w:jc w:val="both"/>
              <w:rPr>
                <w:rFonts w:cs="Times New Roman"/>
              </w:rPr>
            </w:pPr>
          </w:p>
          <w:p w14:paraId="68C983BB" w14:textId="4178C65E" w:rsidR="00E857B1" w:rsidRPr="003B2829" w:rsidRDefault="00E857B1" w:rsidP="00BF405B">
            <w:pPr>
              <w:tabs>
                <w:tab w:val="left" w:pos="1021"/>
              </w:tabs>
              <w:autoSpaceDE w:val="0"/>
              <w:autoSpaceDN w:val="0"/>
              <w:adjustRightInd w:val="0"/>
              <w:spacing w:before="60"/>
              <w:ind w:left="1021" w:hanging="1021"/>
              <w:jc w:val="both"/>
              <w:rPr>
                <w:rFonts w:cs="Times New Roman"/>
              </w:rPr>
            </w:pPr>
            <w:r w:rsidRPr="003B2829">
              <w:rPr>
                <w:rFonts w:cs="Times New Roman"/>
              </w:rPr>
              <w:t xml:space="preserve">PART </w:t>
            </w:r>
            <w:r w:rsidR="00BF405B" w:rsidRPr="003B2829">
              <w:rPr>
                <w:rFonts w:cs="Times New Roman"/>
              </w:rPr>
              <w:t>III</w:t>
            </w:r>
            <w:r w:rsidRPr="003B2829">
              <w:rPr>
                <w:rFonts w:cs="Times New Roman"/>
              </w:rPr>
              <w:t>:</w:t>
            </w:r>
            <w:r w:rsidR="00BF405B" w:rsidRPr="003B2829">
              <w:rPr>
                <w:rFonts w:cs="Times New Roman"/>
              </w:rPr>
              <w:tab/>
            </w:r>
            <w:r w:rsidRPr="003B2829">
              <w:rPr>
                <w:rFonts w:cs="Times New Roman"/>
              </w:rPr>
              <w:t>RAW MATERIALS INTENDED TO BE USED, NATURE OF THE OPERATIONS INTENDED TO BE CARRIED OUT, AND THE PRODUCTS INTENDED TO BE PRODUCED (section 7(2</w:t>
            </w:r>
            <w:r w:rsidR="00BF405B" w:rsidRPr="003B2829">
              <w:rPr>
                <w:rFonts w:cs="Times New Roman"/>
              </w:rPr>
              <w:t>)(</w:t>
            </w:r>
            <w:r w:rsidRPr="003B2829">
              <w:rPr>
                <w:rFonts w:cs="Times New Roman"/>
              </w:rPr>
              <w:t>c) of the Ordinance)</w:t>
            </w:r>
          </w:p>
        </w:tc>
      </w:tr>
      <w:tr w:rsidR="003B2829" w:rsidRPr="003B2829" w14:paraId="4CEDD747" w14:textId="77777777" w:rsidTr="00DD182B">
        <w:trPr>
          <w:jc w:val="center"/>
        </w:trPr>
        <w:tc>
          <w:tcPr>
            <w:tcW w:w="7919" w:type="dxa"/>
          </w:tcPr>
          <w:p w14:paraId="5B9CC3EC"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val="restart"/>
            <w:textDirection w:val="btLr"/>
          </w:tcPr>
          <w:p w14:paraId="28151C5D" w14:textId="77777777" w:rsidR="00BF405B" w:rsidRPr="003B2829" w:rsidRDefault="00BF405B" w:rsidP="00DD182B">
            <w:pPr>
              <w:autoSpaceDE w:val="0"/>
              <w:autoSpaceDN w:val="0"/>
              <w:adjustRightInd w:val="0"/>
              <w:spacing w:before="60"/>
              <w:ind w:left="113" w:right="113"/>
              <w:jc w:val="center"/>
              <w:rPr>
                <w:rFonts w:cs="Times New Roman"/>
              </w:rPr>
            </w:pPr>
            <w:r w:rsidRPr="003B2829">
              <w:rPr>
                <w:rFonts w:cs="Times New Roman"/>
              </w:rPr>
              <w:t xml:space="preserve">DIRECT OF </w:t>
            </w:r>
            <w:r w:rsidRPr="003B2829">
              <w:rPr>
                <w:rFonts w:cs="Times New Roman"/>
              </w:rPr>
              <w:br/>
              <w:t>HEALTH SERVICES</w:t>
            </w:r>
          </w:p>
        </w:tc>
      </w:tr>
      <w:tr w:rsidR="003B2829" w:rsidRPr="003B2829" w14:paraId="79DD259A" w14:textId="77777777" w:rsidTr="00DD182B">
        <w:trPr>
          <w:jc w:val="center"/>
        </w:trPr>
        <w:tc>
          <w:tcPr>
            <w:tcW w:w="7919" w:type="dxa"/>
          </w:tcPr>
          <w:p w14:paraId="5B68A12C"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57FC01C7"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6AEE0650" w14:textId="77777777" w:rsidTr="00DD182B">
        <w:trPr>
          <w:jc w:val="center"/>
        </w:trPr>
        <w:tc>
          <w:tcPr>
            <w:tcW w:w="7919" w:type="dxa"/>
          </w:tcPr>
          <w:p w14:paraId="33F87DE1"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5F020105"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334EA722" w14:textId="77777777" w:rsidTr="00DD182B">
        <w:trPr>
          <w:jc w:val="center"/>
        </w:trPr>
        <w:tc>
          <w:tcPr>
            <w:tcW w:w="7919" w:type="dxa"/>
          </w:tcPr>
          <w:p w14:paraId="487521AC"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5099B201"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7D52564D" w14:textId="77777777" w:rsidTr="00DD182B">
        <w:trPr>
          <w:jc w:val="center"/>
        </w:trPr>
        <w:tc>
          <w:tcPr>
            <w:tcW w:w="7919" w:type="dxa"/>
          </w:tcPr>
          <w:p w14:paraId="6B6E83DD"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09C59E30"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3F7D20FE" w14:textId="77777777" w:rsidTr="00DD182B">
        <w:trPr>
          <w:jc w:val="center"/>
        </w:trPr>
        <w:tc>
          <w:tcPr>
            <w:tcW w:w="7919" w:type="dxa"/>
          </w:tcPr>
          <w:p w14:paraId="5AC5B105"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6D24FFFB"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3D9E9093" w14:textId="77777777" w:rsidTr="00DD182B">
        <w:trPr>
          <w:jc w:val="center"/>
        </w:trPr>
        <w:tc>
          <w:tcPr>
            <w:tcW w:w="7919" w:type="dxa"/>
          </w:tcPr>
          <w:p w14:paraId="3E677DD3"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2352E16B"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07D74133" w14:textId="77777777" w:rsidTr="00DD182B">
        <w:trPr>
          <w:jc w:val="center"/>
        </w:trPr>
        <w:tc>
          <w:tcPr>
            <w:tcW w:w="7919" w:type="dxa"/>
          </w:tcPr>
          <w:p w14:paraId="071D34EB"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0683C2DD"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7542E1D1" w14:textId="77777777" w:rsidTr="00DD182B">
        <w:trPr>
          <w:jc w:val="center"/>
        </w:trPr>
        <w:tc>
          <w:tcPr>
            <w:tcW w:w="7919" w:type="dxa"/>
          </w:tcPr>
          <w:p w14:paraId="67ECFBBF"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0982AD66"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33649121" w14:textId="77777777" w:rsidTr="007C491D">
        <w:trPr>
          <w:jc w:val="center"/>
        </w:trPr>
        <w:tc>
          <w:tcPr>
            <w:tcW w:w="8505" w:type="dxa"/>
            <w:gridSpan w:val="2"/>
          </w:tcPr>
          <w:p w14:paraId="755D3FDC" w14:textId="77777777" w:rsidR="00355034" w:rsidRDefault="00355034" w:rsidP="00BF405B">
            <w:pPr>
              <w:tabs>
                <w:tab w:val="left" w:pos="1021"/>
              </w:tabs>
              <w:autoSpaceDE w:val="0"/>
              <w:autoSpaceDN w:val="0"/>
              <w:adjustRightInd w:val="0"/>
              <w:spacing w:before="60"/>
              <w:ind w:left="1021" w:hanging="1021"/>
              <w:jc w:val="both"/>
              <w:rPr>
                <w:rFonts w:cs="Times New Roman"/>
              </w:rPr>
            </w:pPr>
          </w:p>
          <w:p w14:paraId="7C35B4C3" w14:textId="2844E04A" w:rsidR="00E857B1" w:rsidRPr="003B2829" w:rsidRDefault="00E857B1" w:rsidP="00BF405B">
            <w:pPr>
              <w:tabs>
                <w:tab w:val="left" w:pos="1021"/>
              </w:tabs>
              <w:autoSpaceDE w:val="0"/>
              <w:autoSpaceDN w:val="0"/>
              <w:adjustRightInd w:val="0"/>
              <w:spacing w:before="60"/>
              <w:ind w:left="1021" w:hanging="1021"/>
              <w:jc w:val="both"/>
              <w:rPr>
                <w:rFonts w:cs="Times New Roman"/>
              </w:rPr>
            </w:pPr>
            <w:r w:rsidRPr="003B2829">
              <w:rPr>
                <w:rFonts w:cs="Times New Roman"/>
              </w:rPr>
              <w:t>PART IV:</w:t>
            </w:r>
            <w:r w:rsidR="00BF405B" w:rsidRPr="003B2829">
              <w:rPr>
                <w:rFonts w:cs="Times New Roman"/>
              </w:rPr>
              <w:tab/>
            </w:r>
            <w:r w:rsidRPr="003B2829">
              <w:rPr>
                <w:rFonts w:cs="Times New Roman"/>
              </w:rPr>
              <w:t>APPLIANCES INTENDED TO BE INSTALLED AND OTHER MEASURES FOR P</w:t>
            </w:r>
            <w:smartTag w:uri="urn:schemas-microsoft-com:office:smarttags" w:element="stockticker">
              <w:r w:rsidRPr="003B2829">
                <w:rPr>
                  <w:rFonts w:cs="Times New Roman"/>
                </w:rPr>
                <w:t>REV</w:t>
              </w:r>
            </w:smartTag>
            <w:r w:rsidRPr="003B2829">
              <w:rPr>
                <w:rFonts w:cs="Times New Roman"/>
              </w:rPr>
              <w:t xml:space="preserve">ENTING OR REDUCING TO A </w:t>
            </w:r>
            <w:smartTag w:uri="urn:schemas-microsoft-com:office:smarttags" w:element="stockticker">
              <w:r w:rsidRPr="003B2829">
                <w:rPr>
                  <w:rFonts w:cs="Times New Roman"/>
                </w:rPr>
                <w:t>MINI</w:t>
              </w:r>
            </w:smartTag>
            <w:r w:rsidRPr="003B2829">
              <w:rPr>
                <w:rFonts w:cs="Times New Roman"/>
              </w:rPr>
              <w:t xml:space="preserve">MUM THE </w:t>
            </w:r>
            <w:smartTag w:uri="urn:schemas-microsoft-com:office:smarttags" w:element="stockticker">
              <w:r w:rsidRPr="003B2829">
                <w:rPr>
                  <w:rFonts w:cs="Times New Roman"/>
                </w:rPr>
                <w:t>ESCA</w:t>
              </w:r>
            </w:smartTag>
            <w:r w:rsidRPr="003B2829">
              <w:rPr>
                <w:rFonts w:cs="Times New Roman"/>
              </w:rPr>
              <w:t>PE OF NOXIOUS OR OFFENSIVE GASES (section 7(2</w:t>
            </w:r>
            <w:r w:rsidR="00BF405B" w:rsidRPr="003B2829">
              <w:rPr>
                <w:rFonts w:cs="Times New Roman"/>
              </w:rPr>
              <w:t>)(</w:t>
            </w:r>
            <w:r w:rsidRPr="003B2829">
              <w:rPr>
                <w:rFonts w:cs="Times New Roman"/>
              </w:rPr>
              <w:t>d) of the Ordinance)</w:t>
            </w:r>
          </w:p>
        </w:tc>
      </w:tr>
      <w:tr w:rsidR="003B2829" w:rsidRPr="003B2829" w14:paraId="33C45465" w14:textId="77777777" w:rsidTr="00DD182B">
        <w:trPr>
          <w:jc w:val="center"/>
        </w:trPr>
        <w:tc>
          <w:tcPr>
            <w:tcW w:w="7919" w:type="dxa"/>
          </w:tcPr>
          <w:p w14:paraId="02F1E86A"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val="restart"/>
            <w:textDirection w:val="btLr"/>
          </w:tcPr>
          <w:p w14:paraId="156DE3AE" w14:textId="77777777" w:rsidR="00BF405B" w:rsidRPr="003B2829" w:rsidRDefault="00BF405B" w:rsidP="00DD182B">
            <w:pPr>
              <w:autoSpaceDE w:val="0"/>
              <w:autoSpaceDN w:val="0"/>
              <w:adjustRightInd w:val="0"/>
              <w:spacing w:before="60"/>
              <w:ind w:left="113" w:right="113"/>
              <w:jc w:val="center"/>
              <w:rPr>
                <w:rFonts w:cs="Times New Roman"/>
              </w:rPr>
            </w:pPr>
            <w:r w:rsidRPr="003B2829">
              <w:rPr>
                <w:rFonts w:cs="Times New Roman"/>
              </w:rPr>
              <w:t xml:space="preserve">DIRECT OF </w:t>
            </w:r>
            <w:r w:rsidRPr="003B2829">
              <w:rPr>
                <w:rFonts w:cs="Times New Roman"/>
              </w:rPr>
              <w:br/>
              <w:t>HEALTH SERVICES</w:t>
            </w:r>
          </w:p>
        </w:tc>
      </w:tr>
      <w:tr w:rsidR="003B2829" w:rsidRPr="003B2829" w14:paraId="6707D9E8" w14:textId="77777777" w:rsidTr="00DD182B">
        <w:trPr>
          <w:jc w:val="center"/>
        </w:trPr>
        <w:tc>
          <w:tcPr>
            <w:tcW w:w="7919" w:type="dxa"/>
          </w:tcPr>
          <w:p w14:paraId="0DE66A6E"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5B8DB93A"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78BDB982" w14:textId="77777777" w:rsidTr="00DD182B">
        <w:trPr>
          <w:jc w:val="center"/>
        </w:trPr>
        <w:tc>
          <w:tcPr>
            <w:tcW w:w="7919" w:type="dxa"/>
          </w:tcPr>
          <w:p w14:paraId="333F9271"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28E1C7E1"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3CAF8B99" w14:textId="77777777" w:rsidTr="00DD182B">
        <w:trPr>
          <w:jc w:val="center"/>
        </w:trPr>
        <w:tc>
          <w:tcPr>
            <w:tcW w:w="7919" w:type="dxa"/>
          </w:tcPr>
          <w:p w14:paraId="2182A7F7"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2C726C40"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408A8A6A" w14:textId="77777777" w:rsidTr="00DD182B">
        <w:trPr>
          <w:jc w:val="center"/>
        </w:trPr>
        <w:tc>
          <w:tcPr>
            <w:tcW w:w="7919" w:type="dxa"/>
          </w:tcPr>
          <w:p w14:paraId="358B36D6"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38C389CF"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2D551A73" w14:textId="77777777" w:rsidTr="00DD182B">
        <w:trPr>
          <w:jc w:val="center"/>
        </w:trPr>
        <w:tc>
          <w:tcPr>
            <w:tcW w:w="7919" w:type="dxa"/>
          </w:tcPr>
          <w:p w14:paraId="1DECD189"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212F441F"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621E7865" w14:textId="77777777" w:rsidTr="00DD182B">
        <w:trPr>
          <w:jc w:val="center"/>
        </w:trPr>
        <w:tc>
          <w:tcPr>
            <w:tcW w:w="7919" w:type="dxa"/>
          </w:tcPr>
          <w:p w14:paraId="34E488AB"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3E5BC843"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698132F7" w14:textId="77777777" w:rsidTr="00DD182B">
        <w:trPr>
          <w:jc w:val="center"/>
        </w:trPr>
        <w:tc>
          <w:tcPr>
            <w:tcW w:w="7919" w:type="dxa"/>
          </w:tcPr>
          <w:p w14:paraId="45FDB486"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31035FDB"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2133EFF7" w14:textId="77777777" w:rsidTr="00DD182B">
        <w:trPr>
          <w:jc w:val="center"/>
        </w:trPr>
        <w:tc>
          <w:tcPr>
            <w:tcW w:w="7919" w:type="dxa"/>
          </w:tcPr>
          <w:p w14:paraId="1C8D28D7"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6E64844A"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53F730A1" w14:textId="77777777" w:rsidTr="007C491D">
        <w:trPr>
          <w:jc w:val="center"/>
        </w:trPr>
        <w:tc>
          <w:tcPr>
            <w:tcW w:w="8505" w:type="dxa"/>
            <w:gridSpan w:val="2"/>
          </w:tcPr>
          <w:p w14:paraId="4470B7A6" w14:textId="77777777" w:rsidR="00355034" w:rsidRDefault="00355034" w:rsidP="00BF405B">
            <w:pPr>
              <w:tabs>
                <w:tab w:val="left" w:pos="1021"/>
              </w:tabs>
              <w:autoSpaceDE w:val="0"/>
              <w:autoSpaceDN w:val="0"/>
              <w:adjustRightInd w:val="0"/>
              <w:spacing w:before="60"/>
              <w:ind w:left="1021" w:hanging="1021"/>
              <w:jc w:val="both"/>
              <w:rPr>
                <w:rFonts w:cs="Times New Roman"/>
              </w:rPr>
            </w:pPr>
          </w:p>
          <w:p w14:paraId="11C88085" w14:textId="532B6FE6" w:rsidR="00E857B1" w:rsidRPr="003B2829" w:rsidRDefault="00E857B1" w:rsidP="00BF405B">
            <w:pPr>
              <w:tabs>
                <w:tab w:val="left" w:pos="1021"/>
              </w:tabs>
              <w:autoSpaceDE w:val="0"/>
              <w:autoSpaceDN w:val="0"/>
              <w:adjustRightInd w:val="0"/>
              <w:spacing w:before="60"/>
              <w:ind w:left="1021" w:hanging="1021"/>
              <w:jc w:val="both"/>
              <w:rPr>
                <w:rFonts w:cs="Times New Roman"/>
              </w:rPr>
            </w:pPr>
            <w:r w:rsidRPr="003B2829">
              <w:rPr>
                <w:rFonts w:cs="Times New Roman"/>
              </w:rPr>
              <w:t>PART V:</w:t>
            </w:r>
            <w:r w:rsidR="00BF405B" w:rsidRPr="003B2829">
              <w:rPr>
                <w:rFonts w:cs="Times New Roman"/>
              </w:rPr>
              <w:tab/>
            </w:r>
            <w:r w:rsidRPr="003B2829">
              <w:rPr>
                <w:rFonts w:cs="Times New Roman"/>
              </w:rPr>
              <w:t>P</w:t>
            </w:r>
            <w:smartTag w:uri="urn:schemas-microsoft-com:office:smarttags" w:element="stockticker">
              <w:r w:rsidRPr="003B2829">
                <w:rPr>
                  <w:rFonts w:cs="Times New Roman"/>
                </w:rPr>
                <w:t>ROP</w:t>
              </w:r>
            </w:smartTag>
            <w:r w:rsidRPr="003B2829">
              <w:rPr>
                <w:rFonts w:cs="Times New Roman"/>
              </w:rPr>
              <w:t>OSED MEASURES FOR THE PURI</w:t>
            </w:r>
            <w:smartTag w:uri="urn:schemas-microsoft-com:office:smarttags" w:element="stockticker">
              <w:r w:rsidRPr="003B2829">
                <w:rPr>
                  <w:rFonts w:cs="Times New Roman"/>
                </w:rPr>
                <w:t>FIC</w:t>
              </w:r>
            </w:smartTag>
            <w:r w:rsidRPr="003B2829">
              <w:rPr>
                <w:rFonts w:cs="Times New Roman"/>
              </w:rPr>
              <w:t>ATION OF EFFLUENTS DISCHARGED FROM APPLIANCES FOR P</w:t>
            </w:r>
            <w:smartTag w:uri="urn:schemas-microsoft-com:office:smarttags" w:element="stockticker">
              <w:r w:rsidRPr="003B2829">
                <w:rPr>
                  <w:rFonts w:cs="Times New Roman"/>
                </w:rPr>
                <w:t>REV</w:t>
              </w:r>
            </w:smartTag>
            <w:r w:rsidRPr="003B2829">
              <w:rPr>
                <w:rFonts w:cs="Times New Roman"/>
              </w:rPr>
              <w:t xml:space="preserve">ENTING OR REDUCING THE </w:t>
            </w:r>
            <w:smartTag w:uri="urn:schemas-microsoft-com:office:smarttags" w:element="stockticker">
              <w:r w:rsidRPr="003B2829">
                <w:rPr>
                  <w:rFonts w:cs="Times New Roman"/>
                </w:rPr>
                <w:t>ESCA</w:t>
              </w:r>
            </w:smartTag>
            <w:r w:rsidRPr="003B2829">
              <w:rPr>
                <w:rFonts w:cs="Times New Roman"/>
              </w:rPr>
              <w:t>PE OF NOXIOUS OR OFFENSIVE GASES INTO THE ATMOSPHERE (section 7(2)(e) of the Ordinance)</w:t>
            </w:r>
          </w:p>
        </w:tc>
      </w:tr>
      <w:tr w:rsidR="003B2829" w:rsidRPr="003B2829" w14:paraId="7D988AE2" w14:textId="77777777" w:rsidTr="00DD182B">
        <w:trPr>
          <w:jc w:val="center"/>
        </w:trPr>
        <w:tc>
          <w:tcPr>
            <w:tcW w:w="7919" w:type="dxa"/>
          </w:tcPr>
          <w:p w14:paraId="6CFE63AD"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val="restart"/>
            <w:textDirection w:val="btLr"/>
          </w:tcPr>
          <w:p w14:paraId="7642D955" w14:textId="77777777" w:rsidR="00BF405B" w:rsidRPr="003B2829" w:rsidRDefault="00BF405B" w:rsidP="00DD182B">
            <w:pPr>
              <w:autoSpaceDE w:val="0"/>
              <w:autoSpaceDN w:val="0"/>
              <w:adjustRightInd w:val="0"/>
              <w:spacing w:before="60"/>
              <w:ind w:left="113" w:right="113"/>
              <w:jc w:val="center"/>
              <w:rPr>
                <w:rFonts w:cs="Times New Roman"/>
              </w:rPr>
            </w:pPr>
            <w:r w:rsidRPr="003B2829">
              <w:rPr>
                <w:rFonts w:cs="Times New Roman"/>
              </w:rPr>
              <w:t xml:space="preserve">DIRECT OF </w:t>
            </w:r>
            <w:r w:rsidRPr="003B2829">
              <w:rPr>
                <w:rFonts w:cs="Times New Roman"/>
              </w:rPr>
              <w:br/>
              <w:t>HEALTH SERVICES</w:t>
            </w:r>
          </w:p>
        </w:tc>
      </w:tr>
      <w:tr w:rsidR="003B2829" w:rsidRPr="003B2829" w14:paraId="1142B44F" w14:textId="77777777" w:rsidTr="00DD182B">
        <w:trPr>
          <w:jc w:val="center"/>
        </w:trPr>
        <w:tc>
          <w:tcPr>
            <w:tcW w:w="7919" w:type="dxa"/>
          </w:tcPr>
          <w:p w14:paraId="60150DCA"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22BEEACE"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2E9267BF" w14:textId="77777777" w:rsidTr="00DD182B">
        <w:trPr>
          <w:jc w:val="center"/>
        </w:trPr>
        <w:tc>
          <w:tcPr>
            <w:tcW w:w="7919" w:type="dxa"/>
          </w:tcPr>
          <w:p w14:paraId="470BFB83"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31BCAF00"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0D010604" w14:textId="77777777" w:rsidTr="00DD182B">
        <w:trPr>
          <w:jc w:val="center"/>
        </w:trPr>
        <w:tc>
          <w:tcPr>
            <w:tcW w:w="7919" w:type="dxa"/>
          </w:tcPr>
          <w:p w14:paraId="41A2CE92"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1DDB9C1F"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5EBE4EBD" w14:textId="77777777" w:rsidTr="00DD182B">
        <w:trPr>
          <w:jc w:val="center"/>
        </w:trPr>
        <w:tc>
          <w:tcPr>
            <w:tcW w:w="7919" w:type="dxa"/>
          </w:tcPr>
          <w:p w14:paraId="7B507621"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58D0D669"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0357D155" w14:textId="77777777" w:rsidTr="00DD182B">
        <w:trPr>
          <w:jc w:val="center"/>
        </w:trPr>
        <w:tc>
          <w:tcPr>
            <w:tcW w:w="7919" w:type="dxa"/>
          </w:tcPr>
          <w:p w14:paraId="45DF8546"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2B089563"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5AE5710B" w14:textId="77777777" w:rsidTr="00DD182B">
        <w:trPr>
          <w:jc w:val="center"/>
        </w:trPr>
        <w:tc>
          <w:tcPr>
            <w:tcW w:w="7919" w:type="dxa"/>
          </w:tcPr>
          <w:p w14:paraId="5B065F9A"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1E8E79DA" w14:textId="77777777" w:rsidR="00BF405B" w:rsidRPr="003B2829" w:rsidRDefault="00BF405B" w:rsidP="00DD182B">
            <w:pPr>
              <w:autoSpaceDE w:val="0"/>
              <w:autoSpaceDN w:val="0"/>
              <w:adjustRightInd w:val="0"/>
              <w:spacing w:before="60"/>
              <w:jc w:val="both"/>
              <w:rPr>
                <w:rFonts w:cs="Times New Roman"/>
              </w:rPr>
            </w:pPr>
          </w:p>
        </w:tc>
      </w:tr>
      <w:tr w:rsidR="003B2829" w:rsidRPr="003B2829" w14:paraId="59A50D71" w14:textId="77777777" w:rsidTr="00DD182B">
        <w:trPr>
          <w:jc w:val="center"/>
        </w:trPr>
        <w:tc>
          <w:tcPr>
            <w:tcW w:w="7919" w:type="dxa"/>
          </w:tcPr>
          <w:p w14:paraId="2F2E8C76"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27CF6010" w14:textId="77777777" w:rsidR="00BF405B" w:rsidRPr="003B2829" w:rsidRDefault="00BF405B" w:rsidP="00DD182B">
            <w:pPr>
              <w:autoSpaceDE w:val="0"/>
              <w:autoSpaceDN w:val="0"/>
              <w:adjustRightInd w:val="0"/>
              <w:spacing w:before="60"/>
              <w:jc w:val="both"/>
              <w:rPr>
                <w:rFonts w:cs="Times New Roman"/>
              </w:rPr>
            </w:pPr>
          </w:p>
        </w:tc>
      </w:tr>
      <w:tr w:rsidR="00BF405B" w:rsidRPr="003B2829" w14:paraId="60563097" w14:textId="77777777" w:rsidTr="00DD182B">
        <w:trPr>
          <w:jc w:val="center"/>
        </w:trPr>
        <w:tc>
          <w:tcPr>
            <w:tcW w:w="7919" w:type="dxa"/>
          </w:tcPr>
          <w:p w14:paraId="2C019AC4" w14:textId="77777777" w:rsidR="00BF405B" w:rsidRPr="003B2829" w:rsidRDefault="00BF405B" w:rsidP="00DD182B">
            <w:pPr>
              <w:tabs>
                <w:tab w:val="right" w:leader="dot" w:pos="7655"/>
              </w:tabs>
              <w:autoSpaceDE w:val="0"/>
              <w:autoSpaceDN w:val="0"/>
              <w:adjustRightInd w:val="0"/>
              <w:spacing w:before="60"/>
              <w:jc w:val="both"/>
              <w:rPr>
                <w:rFonts w:cs="Times New Roman"/>
              </w:rPr>
            </w:pPr>
            <w:r w:rsidRPr="003B2829">
              <w:rPr>
                <w:rFonts w:cs="Times New Roman"/>
              </w:rPr>
              <w:tab/>
            </w:r>
          </w:p>
        </w:tc>
        <w:tc>
          <w:tcPr>
            <w:tcW w:w="586" w:type="dxa"/>
            <w:vMerge/>
          </w:tcPr>
          <w:p w14:paraId="549B2E90" w14:textId="77777777" w:rsidR="00BF405B" w:rsidRPr="003B2829" w:rsidRDefault="00BF405B" w:rsidP="00DD182B">
            <w:pPr>
              <w:autoSpaceDE w:val="0"/>
              <w:autoSpaceDN w:val="0"/>
              <w:adjustRightInd w:val="0"/>
              <w:spacing w:before="60"/>
              <w:jc w:val="both"/>
              <w:rPr>
                <w:rFonts w:cs="Times New Roman"/>
              </w:rPr>
            </w:pPr>
          </w:p>
        </w:tc>
      </w:tr>
    </w:tbl>
    <w:p w14:paraId="60512065" w14:textId="70F2FEDA" w:rsidR="0060468B" w:rsidRPr="003B2829" w:rsidRDefault="0060468B" w:rsidP="00BF405B">
      <w:pPr>
        <w:pStyle w:val="REG-P0"/>
        <w:jc w:val="center"/>
      </w:pPr>
    </w:p>
    <w:sectPr w:rsidR="0060468B" w:rsidRPr="003B2829" w:rsidSect="00377A87">
      <w:headerReference w:type="even" r:id="rId10"/>
      <w:headerReference w:type="default" r:id="rId11"/>
      <w:headerReference w:type="first" r:id="rId12"/>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FF003" w14:textId="77777777" w:rsidR="00A81E3C" w:rsidRDefault="00A81E3C">
      <w:r>
        <w:separator/>
      </w:r>
    </w:p>
  </w:endnote>
  <w:endnote w:type="continuationSeparator" w:id="0">
    <w:p w14:paraId="57C2ABAE" w14:textId="77777777" w:rsidR="00A81E3C" w:rsidRDefault="00A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E5D98" w14:textId="77777777" w:rsidR="00A81E3C" w:rsidRDefault="00A81E3C">
      <w:r>
        <w:separator/>
      </w:r>
    </w:p>
  </w:footnote>
  <w:footnote w:type="continuationSeparator" w:id="0">
    <w:p w14:paraId="331336DF" w14:textId="77777777" w:rsidR="00A81E3C" w:rsidRDefault="00A8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AD88" w14:textId="77777777" w:rsidR="0000780E" w:rsidRDefault="00BF0042" w:rsidP="00740FDE">
    <w:pPr>
      <w:spacing w:after="120"/>
      <w:jc w:val="center"/>
      <w:rPr>
        <w:rFonts w:ascii="Arial" w:hAnsi="Arial" w:cs="Arial"/>
        <w:b/>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Pr>
        <w:rFonts w:ascii="Arial" w:hAnsi="Arial" w:cs="Arial"/>
        <w:b/>
        <w:sz w:val="16"/>
        <w:szCs w:val="16"/>
      </w:rPr>
      <w:t>20</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p>
  <w:p w14:paraId="2C097677" w14:textId="7172AF08" w:rsidR="00BF0042" w:rsidRPr="00DC6273" w:rsidRDefault="00BF0042"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14:paraId="0212783E" w14:textId="77777777" w:rsidR="00BF0042" w:rsidRDefault="00BF0042"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14:paraId="199BA12B" w14:textId="77777777" w:rsidR="00BF0042" w:rsidRPr="00BA6B35" w:rsidRDefault="00BF0042"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F898" w14:textId="66F579A5" w:rsidR="0000780E" w:rsidRDefault="00187EF6" w:rsidP="00FC33A9">
    <w:pPr>
      <w:spacing w:after="120"/>
      <w:jc w:val="center"/>
      <w:rPr>
        <w:rFonts w:ascii="Arial" w:hAnsi="Arial" w:cs="Arial"/>
        <w:b/>
        <w:color w:val="000000"/>
        <w:sz w:val="16"/>
        <w:szCs w:val="16"/>
      </w:rPr>
    </w:pPr>
    <w:r>
      <w:rPr>
        <w:rFonts w:ascii="Arial" w:hAnsi="Arial" w:cs="Arial"/>
        <w:color w:val="000000"/>
        <w:sz w:val="12"/>
        <w:szCs w:val="16"/>
      </w:rPr>
      <mc:AlternateContent>
        <mc:Choice Requires="wpg">
          <w:drawing>
            <wp:anchor distT="0" distB="0" distL="114300" distR="114300" simplePos="0" relativeHeight="251657216" behindDoc="0" locked="1" layoutInCell="0" allowOverlap="0" wp14:anchorId="1CA4E44B" wp14:editId="1A329E98">
              <wp:simplePos x="0" y="0"/>
              <wp:positionH relativeFrom="column">
                <wp:posOffset>-957580</wp:posOffset>
              </wp:positionH>
              <wp:positionV relativeFrom="page">
                <wp:posOffset>0</wp:posOffset>
              </wp:positionV>
              <wp:extent cx="7329600" cy="10681200"/>
              <wp:effectExtent l="152400" t="152400" r="157480" b="158750"/>
              <wp:wrapNone/>
              <wp:docPr id="5" name="Group 5"/>
              <wp:cNvGraphicFramePr/>
              <a:graphic xmlns:a="http://schemas.openxmlformats.org/drawingml/2006/main">
                <a:graphicData uri="http://schemas.microsoft.com/office/word/2010/wordprocessingGroup">
                  <wpg:wgp>
                    <wpg:cNvGrpSpPr/>
                    <wpg:grpSpPr>
                      <a:xfrm>
                        <a:off x="0" y="0"/>
                        <a:ext cx="7329600" cy="10681200"/>
                        <a:chOff x="0" y="0"/>
                        <a:chExt cx="7327900" cy="10681200"/>
                      </a:xfrm>
                    </wpg:grpSpPr>
                    <wps:wsp>
                      <wps:cNvPr id="1" name="Straight Connector 1"/>
                      <wps:cNvCnPr/>
                      <wps:spPr>
                        <a:xfrm>
                          <a:off x="0" y="0"/>
                          <a:ext cx="0" cy="10681200"/>
                        </a:xfrm>
                        <a:prstGeom prst="line">
                          <a:avLst/>
                        </a:prstGeom>
                        <a:ln w="228600" cap="sq">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7327900" y="0"/>
                          <a:ext cx="0" cy="10681200"/>
                        </a:xfrm>
                        <a:prstGeom prst="line">
                          <a:avLst/>
                        </a:prstGeom>
                        <a:ln w="228600" cap="sq">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F0E030" id="Group 5" o:spid="_x0000_s1026" style="position:absolute;margin-left:-75.4pt;margin-top:0;width:577.15pt;height:841.05pt;z-index:251657216;mso-position-vertical-relative:page;mso-width-relative:margin;mso-height-relative:margin" coordsize="73279,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" strokecolor="#bfbfbf [1304]" strokeweight="18pt">
                <v:stroke endcap="square"/>
              </v:line>
              <v:line id="Straight Connector 2" o:spid="_x0000_s1028" style="position:absolute;visibility:visible;mso-wrap-style:square" from="73279,0" to="73279,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" strokecolor="#bfbfbf [1304]" strokeweight="18pt">
                <v:stroke endcap="square"/>
              </v:line>
              <w10:wrap anchory="page"/>
              <w10:anchorlock/>
            </v:group>
          </w:pict>
        </mc:Fallback>
      </mc:AlternateContent>
    </w:r>
    <w:r w:rsidR="000B4FB6" w:rsidRPr="005B015E">
      <w:rPr>
        <w:rFonts w:ascii="Arial" w:hAnsi="Arial" w:cs="Arial"/>
        <w:color w:val="000000"/>
        <w:sz w:val="12"/>
        <w:szCs w:val="16"/>
      </w:rPr>
      <w:t>Republic of Namibia</w:t>
    </w:r>
    <w:r w:rsidR="00BF0042" w:rsidRPr="005B015E">
      <w:rPr>
        <w:rFonts w:ascii="Arial" w:hAnsi="Arial" w:cs="Arial"/>
        <w:color w:val="000000"/>
        <w:w w:val="600"/>
        <w:sz w:val="12"/>
        <w:szCs w:val="16"/>
      </w:rPr>
      <w:t xml:space="preserve"> </w:t>
    </w:r>
    <w:r w:rsidR="00BF0042" w:rsidRPr="005B015E">
      <w:rPr>
        <w:rFonts w:ascii="Arial" w:hAnsi="Arial" w:cs="Arial"/>
        <w:b/>
        <w:noProof w:val="0"/>
        <w:color w:val="000000"/>
        <w:sz w:val="16"/>
        <w:szCs w:val="16"/>
      </w:rPr>
      <w:fldChar w:fldCharType="begin"/>
    </w:r>
    <w:r w:rsidR="00BF0042" w:rsidRPr="005B015E">
      <w:rPr>
        <w:rFonts w:ascii="Arial" w:hAnsi="Arial" w:cs="Arial"/>
        <w:b/>
        <w:color w:val="000000"/>
        <w:sz w:val="16"/>
        <w:szCs w:val="16"/>
      </w:rPr>
      <w:instrText xml:space="preserve"> PAGE   \* MERGEFORMAT </w:instrText>
    </w:r>
    <w:r w:rsidR="00BF0042" w:rsidRPr="005B015E">
      <w:rPr>
        <w:rFonts w:ascii="Arial" w:hAnsi="Arial" w:cs="Arial"/>
        <w:b/>
        <w:noProof w:val="0"/>
        <w:color w:val="000000"/>
        <w:sz w:val="16"/>
        <w:szCs w:val="16"/>
      </w:rPr>
      <w:fldChar w:fldCharType="separate"/>
    </w:r>
    <w:r w:rsidR="00A81E3C">
      <w:rPr>
        <w:rFonts w:ascii="Arial" w:hAnsi="Arial" w:cs="Arial"/>
        <w:b/>
        <w:color w:val="000000"/>
        <w:sz w:val="16"/>
        <w:szCs w:val="16"/>
      </w:rPr>
      <w:t>1</w:t>
    </w:r>
    <w:r w:rsidR="00BF0042" w:rsidRPr="005B015E">
      <w:rPr>
        <w:rFonts w:ascii="Arial" w:hAnsi="Arial" w:cs="Arial"/>
        <w:b/>
        <w:color w:val="000000"/>
        <w:sz w:val="16"/>
        <w:szCs w:val="16"/>
      </w:rPr>
      <w:fldChar w:fldCharType="end"/>
    </w:r>
    <w:r w:rsidR="00BF0042" w:rsidRPr="005B015E">
      <w:rPr>
        <w:rFonts w:ascii="Arial" w:hAnsi="Arial" w:cs="Arial"/>
        <w:color w:val="000000"/>
        <w:w w:val="600"/>
        <w:sz w:val="12"/>
        <w:szCs w:val="16"/>
      </w:rPr>
      <w:t xml:space="preserve"> </w:t>
    </w:r>
    <w:r w:rsidR="000B4FB6" w:rsidRPr="005B015E">
      <w:rPr>
        <w:rFonts w:ascii="Arial" w:hAnsi="Arial" w:cs="Arial"/>
        <w:color w:val="000000"/>
        <w:sz w:val="12"/>
        <w:szCs w:val="16"/>
      </w:rPr>
      <w:t>Annotated Statutes</w:t>
    </w:r>
  </w:p>
  <w:p w14:paraId="7444501C" w14:textId="565B1C56" w:rsidR="00003730" w:rsidRPr="00FE4D65" w:rsidRDefault="00993B43" w:rsidP="007657A1">
    <w:pPr>
      <w:pStyle w:val="REG-PHA"/>
    </w:pPr>
    <w:r w:rsidRPr="00FE4D65">
      <w:t>R</w:t>
    </w:r>
    <w:r>
      <w:t>EGULATIONS</w:t>
    </w:r>
  </w:p>
  <w:p w14:paraId="7BC2321D" w14:textId="7CB2FF34" w:rsidR="00BF0042" w:rsidRDefault="00D652FE" w:rsidP="007657A1">
    <w:pPr>
      <w:pStyle w:val="REG-PHb"/>
    </w:pPr>
    <w:r w:rsidRPr="00CD1CFC">
      <w:t>Atmospheric Pollution Prevention Ordinance, No. 11 of 1976</w:t>
    </w:r>
  </w:p>
  <w:p w14:paraId="43D1D30F" w14:textId="77777777" w:rsidR="00CE5F70" w:rsidRDefault="00CE5F70" w:rsidP="007657A1">
    <w:pPr>
      <w:pStyle w:val="REG-PHb"/>
    </w:pPr>
  </w:p>
  <w:p w14:paraId="6E8403AF" w14:textId="31A4B2D1" w:rsidR="00CE5F70" w:rsidRDefault="007064FA" w:rsidP="007657A1">
    <w:pPr>
      <w:pStyle w:val="REG-PHb"/>
    </w:pPr>
    <w:r w:rsidRPr="003B2829">
      <w:rPr>
        <w:szCs w:val="28"/>
      </w:rPr>
      <w:t>Regulations concerning the Form of an Application</w:t>
    </w:r>
    <w:r w:rsidRPr="008514E0">
      <w:rPr>
        <w:szCs w:val="28"/>
      </w:rPr>
      <w:t xml:space="preserve"> for a Registration Certificate or Provisional Registration Certificate and the Form of the Registration Certificate and Provisional Registration Certificate</w:t>
    </w:r>
  </w:p>
  <w:p w14:paraId="64096AC2" w14:textId="3BD647A3" w:rsidR="00BF0042" w:rsidRPr="007D6E80" w:rsidRDefault="00BF0042" w:rsidP="00C443BB">
    <w:pPr>
      <w:pBdr>
        <w:bottom w:val="single" w:sz="24" w:space="1" w:color="BFBFBF" w:themeColor="accent5" w:themeTint="66"/>
      </w:pBdr>
      <w:rPr>
        <w:sz w:val="12"/>
        <w:szCs w:val="16"/>
        <w14:textOutline w14:w="38100" w14:cap="rnd" w14:cmpd="sng" w14:algn="ctr">
          <w14:solidFill>
            <w14:schemeClr w14:val="accent5">
              <w14:lumMod w14:val="40000"/>
              <w14:lumOff w14:val="60000"/>
            </w14:schemeClr>
          </w14:solidFill>
          <w14:prstDash w14:val="solid"/>
          <w14:bevel/>
        </w14:textOutlin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3F20"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A7ADB"/>
    <w:multiLevelType w:val="hybridMultilevel"/>
    <w:tmpl w:val="52F621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1AA2F66"/>
    <w:multiLevelType w:val="hybridMultilevel"/>
    <w:tmpl w:val="051E9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38F39B6"/>
    <w:multiLevelType w:val="hybridMultilevel"/>
    <w:tmpl w:val="8F2AA7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6A8A7BC2"/>
    <w:multiLevelType w:val="hybridMultilevel"/>
    <w:tmpl w:val="EC6EE1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717DB8"/>
    <w:multiLevelType w:val="hybridMultilevel"/>
    <w:tmpl w:val="015EEAFE"/>
    <w:lvl w:ilvl="0" w:tplc="66925F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3F37017"/>
    <w:multiLevelType w:val="hybridMultilevel"/>
    <w:tmpl w:val="3D6A7A76"/>
    <w:lvl w:ilvl="0" w:tplc="BCD4AC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17" w15:restartNumberingAfterBreak="0">
    <w:nsid w:val="7B095269"/>
    <w:multiLevelType w:val="hybridMultilevel"/>
    <w:tmpl w:val="43D22C1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2D0F53"/>
    <w:multiLevelType w:val="hybridMultilevel"/>
    <w:tmpl w:val="E99A3DBE"/>
    <w:lvl w:ilvl="0" w:tplc="8EC48196">
      <w:start w:val="2"/>
      <w:numFmt w:val="lowerLetter"/>
      <w:lvlText w:val="(%1)"/>
      <w:lvlJc w:val="left"/>
      <w:pPr>
        <w:tabs>
          <w:tab w:val="num" w:pos="720"/>
        </w:tabs>
        <w:ind w:left="720" w:hanging="360"/>
      </w:pPr>
      <w:rPr>
        <w:rFonts w:hint="default"/>
        <w:color w:val="483A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A54184"/>
    <w:multiLevelType w:val="hybridMultilevel"/>
    <w:tmpl w:val="09705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1"/>
  </w:num>
  <w:num w:numId="4">
    <w:abstractNumId w:val="10"/>
  </w:num>
  <w:num w:numId="5">
    <w:abstractNumId w:val="6"/>
  </w:num>
  <w:num w:numId="6">
    <w:abstractNumId w:val="12"/>
  </w:num>
  <w:num w:numId="7">
    <w:abstractNumId w:val="8"/>
  </w:num>
  <w:num w:numId="8">
    <w:abstractNumId w:val="13"/>
  </w:num>
  <w:num w:numId="9">
    <w:abstractNumId w:val="2"/>
  </w:num>
  <w:num w:numId="10">
    <w:abstractNumId w:val="11"/>
  </w:num>
  <w:num w:numId="11">
    <w:abstractNumId w:val="19"/>
  </w:num>
  <w:num w:numId="12">
    <w:abstractNumId w:val="17"/>
  </w:num>
  <w:num w:numId="13">
    <w:abstractNumId w:val="5"/>
  </w:num>
  <w:num w:numId="14">
    <w:abstractNumId w:val="9"/>
  </w:num>
  <w:num w:numId="15">
    <w:abstractNumId w:val="3"/>
  </w:num>
  <w:num w:numId="16">
    <w:abstractNumId w:val="4"/>
  </w:num>
  <w:num w:numId="17">
    <w:abstractNumId w:val="7"/>
  </w:num>
  <w:num w:numId="18">
    <w:abstractNumId w:val="15"/>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isplayBackgroundShape/>
  <w:embedSystemFonts/>
  <w:bordersDoNotSurroundHeader/>
  <w:bordersDoNotSurroundFooter/>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wMbAwNzY3MDWwsDRU0lEKTi0uzszPAykwrAUAT1ifYSwAAAA="/>
  </w:docVars>
  <w:rsids>
    <w:rsidRoot w:val="00BE6AA6"/>
    <w:rsid w:val="00000812"/>
    <w:rsid w:val="00003730"/>
    <w:rsid w:val="00003DCF"/>
    <w:rsid w:val="00004F6B"/>
    <w:rsid w:val="00005EE8"/>
    <w:rsid w:val="0000710F"/>
    <w:rsid w:val="0000780E"/>
    <w:rsid w:val="00010B81"/>
    <w:rsid w:val="000133A8"/>
    <w:rsid w:val="0001644E"/>
    <w:rsid w:val="00023D2F"/>
    <w:rsid w:val="000242FF"/>
    <w:rsid w:val="00024B1B"/>
    <w:rsid w:val="00024D3E"/>
    <w:rsid w:val="00034B64"/>
    <w:rsid w:val="00034D08"/>
    <w:rsid w:val="000411C4"/>
    <w:rsid w:val="00044972"/>
    <w:rsid w:val="00045A94"/>
    <w:rsid w:val="00055D23"/>
    <w:rsid w:val="000608EE"/>
    <w:rsid w:val="00061008"/>
    <w:rsid w:val="000614EF"/>
    <w:rsid w:val="00061666"/>
    <w:rsid w:val="000622BB"/>
    <w:rsid w:val="000668CD"/>
    <w:rsid w:val="00066DEF"/>
    <w:rsid w:val="000701A1"/>
    <w:rsid w:val="0007067C"/>
    <w:rsid w:val="000710ED"/>
    <w:rsid w:val="000744EC"/>
    <w:rsid w:val="00074AFC"/>
    <w:rsid w:val="000757E1"/>
    <w:rsid w:val="00077C38"/>
    <w:rsid w:val="00077CC8"/>
    <w:rsid w:val="00080C29"/>
    <w:rsid w:val="00080C45"/>
    <w:rsid w:val="000814D8"/>
    <w:rsid w:val="000835C8"/>
    <w:rsid w:val="00084A4D"/>
    <w:rsid w:val="000903F9"/>
    <w:rsid w:val="00096CF8"/>
    <w:rsid w:val="000A2439"/>
    <w:rsid w:val="000A4D98"/>
    <w:rsid w:val="000A590A"/>
    <w:rsid w:val="000B4FB6"/>
    <w:rsid w:val="000B54EB"/>
    <w:rsid w:val="000B60FA"/>
    <w:rsid w:val="000C01AC"/>
    <w:rsid w:val="000C416E"/>
    <w:rsid w:val="000C5263"/>
    <w:rsid w:val="000D3B3A"/>
    <w:rsid w:val="000E21FC"/>
    <w:rsid w:val="000E427F"/>
    <w:rsid w:val="000E5C90"/>
    <w:rsid w:val="000E65F3"/>
    <w:rsid w:val="000F1E72"/>
    <w:rsid w:val="000F4429"/>
    <w:rsid w:val="000F7993"/>
    <w:rsid w:val="0010162A"/>
    <w:rsid w:val="00111E78"/>
    <w:rsid w:val="001121EE"/>
    <w:rsid w:val="001128C3"/>
    <w:rsid w:val="00121135"/>
    <w:rsid w:val="0012543A"/>
    <w:rsid w:val="0012630E"/>
    <w:rsid w:val="00127E5D"/>
    <w:rsid w:val="001329B7"/>
    <w:rsid w:val="00133371"/>
    <w:rsid w:val="001338F9"/>
    <w:rsid w:val="0014156C"/>
    <w:rsid w:val="00142743"/>
    <w:rsid w:val="00143E17"/>
    <w:rsid w:val="00152AB1"/>
    <w:rsid w:val="001565F4"/>
    <w:rsid w:val="00157469"/>
    <w:rsid w:val="0015761F"/>
    <w:rsid w:val="001636EC"/>
    <w:rsid w:val="00164718"/>
    <w:rsid w:val="001761C1"/>
    <w:rsid w:val="001807E2"/>
    <w:rsid w:val="00181A3F"/>
    <w:rsid w:val="00184330"/>
    <w:rsid w:val="00186652"/>
    <w:rsid w:val="00187EF6"/>
    <w:rsid w:val="001A24EB"/>
    <w:rsid w:val="001B032A"/>
    <w:rsid w:val="001B0E17"/>
    <w:rsid w:val="001B2C14"/>
    <w:rsid w:val="001B66AB"/>
    <w:rsid w:val="001C1B1A"/>
    <w:rsid w:val="001C3895"/>
    <w:rsid w:val="001D22A0"/>
    <w:rsid w:val="001D6485"/>
    <w:rsid w:val="001D6D65"/>
    <w:rsid w:val="001E2B91"/>
    <w:rsid w:val="001E402E"/>
    <w:rsid w:val="001E42D4"/>
    <w:rsid w:val="001E5A40"/>
    <w:rsid w:val="001F2A4A"/>
    <w:rsid w:val="001F3E9D"/>
    <w:rsid w:val="0021058D"/>
    <w:rsid w:val="00215AB0"/>
    <w:rsid w:val="00221C58"/>
    <w:rsid w:val="00223150"/>
    <w:rsid w:val="00224285"/>
    <w:rsid w:val="0023567D"/>
    <w:rsid w:val="0024031D"/>
    <w:rsid w:val="00252FDE"/>
    <w:rsid w:val="00253165"/>
    <w:rsid w:val="00255B09"/>
    <w:rsid w:val="0025714F"/>
    <w:rsid w:val="00261EC4"/>
    <w:rsid w:val="00265308"/>
    <w:rsid w:val="002655B6"/>
    <w:rsid w:val="0026627B"/>
    <w:rsid w:val="00266C53"/>
    <w:rsid w:val="00267B91"/>
    <w:rsid w:val="002710F5"/>
    <w:rsid w:val="00275EF6"/>
    <w:rsid w:val="00280DCD"/>
    <w:rsid w:val="002831B8"/>
    <w:rsid w:val="00286A4D"/>
    <w:rsid w:val="00286E57"/>
    <w:rsid w:val="002907F0"/>
    <w:rsid w:val="002964E7"/>
    <w:rsid w:val="002A044B"/>
    <w:rsid w:val="002A06BA"/>
    <w:rsid w:val="002A11C5"/>
    <w:rsid w:val="002A6CF2"/>
    <w:rsid w:val="002B4E1F"/>
    <w:rsid w:val="002D1D4C"/>
    <w:rsid w:val="002D26F3"/>
    <w:rsid w:val="002D4ED3"/>
    <w:rsid w:val="002D7E4C"/>
    <w:rsid w:val="002E2F20"/>
    <w:rsid w:val="002E3094"/>
    <w:rsid w:val="002F4347"/>
    <w:rsid w:val="00301726"/>
    <w:rsid w:val="00302035"/>
    <w:rsid w:val="00303D74"/>
    <w:rsid w:val="00304858"/>
    <w:rsid w:val="00311C91"/>
    <w:rsid w:val="00312523"/>
    <w:rsid w:val="0031572B"/>
    <w:rsid w:val="00316329"/>
    <w:rsid w:val="003208EE"/>
    <w:rsid w:val="003306F9"/>
    <w:rsid w:val="00330E75"/>
    <w:rsid w:val="00332A15"/>
    <w:rsid w:val="003331FC"/>
    <w:rsid w:val="00336B1F"/>
    <w:rsid w:val="003407C1"/>
    <w:rsid w:val="00342579"/>
    <w:rsid w:val="003449A3"/>
    <w:rsid w:val="00352023"/>
    <w:rsid w:val="00355034"/>
    <w:rsid w:val="0035589F"/>
    <w:rsid w:val="0036187B"/>
    <w:rsid w:val="00363299"/>
    <w:rsid w:val="00363E94"/>
    <w:rsid w:val="00366718"/>
    <w:rsid w:val="0037208D"/>
    <w:rsid w:val="00374DA1"/>
    <w:rsid w:val="0037709E"/>
    <w:rsid w:val="003778DA"/>
    <w:rsid w:val="00377A87"/>
    <w:rsid w:val="00377FBD"/>
    <w:rsid w:val="00380973"/>
    <w:rsid w:val="003837C6"/>
    <w:rsid w:val="003849A8"/>
    <w:rsid w:val="00394930"/>
    <w:rsid w:val="00394B3B"/>
    <w:rsid w:val="003A5DAC"/>
    <w:rsid w:val="003B2829"/>
    <w:rsid w:val="003B440D"/>
    <w:rsid w:val="003B6581"/>
    <w:rsid w:val="003C37A0"/>
    <w:rsid w:val="003C5F5A"/>
    <w:rsid w:val="003C7232"/>
    <w:rsid w:val="003D233B"/>
    <w:rsid w:val="003D4EAA"/>
    <w:rsid w:val="003D76EF"/>
    <w:rsid w:val="003E2DE5"/>
    <w:rsid w:val="003E6206"/>
    <w:rsid w:val="003E76D6"/>
    <w:rsid w:val="003F1EA2"/>
    <w:rsid w:val="003F6D96"/>
    <w:rsid w:val="00401FBB"/>
    <w:rsid w:val="0040592F"/>
    <w:rsid w:val="00406360"/>
    <w:rsid w:val="00413961"/>
    <w:rsid w:val="00416A53"/>
    <w:rsid w:val="00424C03"/>
    <w:rsid w:val="00426221"/>
    <w:rsid w:val="00430599"/>
    <w:rsid w:val="004347BA"/>
    <w:rsid w:val="00443021"/>
    <w:rsid w:val="00453046"/>
    <w:rsid w:val="00453682"/>
    <w:rsid w:val="00456986"/>
    <w:rsid w:val="00466077"/>
    <w:rsid w:val="004664DC"/>
    <w:rsid w:val="00467C2D"/>
    <w:rsid w:val="00474D22"/>
    <w:rsid w:val="0047616A"/>
    <w:rsid w:val="00481E77"/>
    <w:rsid w:val="004867B9"/>
    <w:rsid w:val="00491FC6"/>
    <w:rsid w:val="004920DB"/>
    <w:rsid w:val="00494F0F"/>
    <w:rsid w:val="0049507E"/>
    <w:rsid w:val="0049740A"/>
    <w:rsid w:val="004A01D1"/>
    <w:rsid w:val="004B13C6"/>
    <w:rsid w:val="004B1873"/>
    <w:rsid w:val="004B2441"/>
    <w:rsid w:val="004B3E2B"/>
    <w:rsid w:val="004B582C"/>
    <w:rsid w:val="004B5A3C"/>
    <w:rsid w:val="004C1DA0"/>
    <w:rsid w:val="004D0854"/>
    <w:rsid w:val="004D2FFC"/>
    <w:rsid w:val="004D67C8"/>
    <w:rsid w:val="004E4868"/>
    <w:rsid w:val="004E5244"/>
    <w:rsid w:val="004F7202"/>
    <w:rsid w:val="004F72F4"/>
    <w:rsid w:val="004F7A99"/>
    <w:rsid w:val="00501474"/>
    <w:rsid w:val="00501CAB"/>
    <w:rsid w:val="00503297"/>
    <w:rsid w:val="005101FF"/>
    <w:rsid w:val="00512242"/>
    <w:rsid w:val="00512A8A"/>
    <w:rsid w:val="00512DA3"/>
    <w:rsid w:val="00513212"/>
    <w:rsid w:val="00513885"/>
    <w:rsid w:val="00514000"/>
    <w:rsid w:val="00515D04"/>
    <w:rsid w:val="0052161A"/>
    <w:rsid w:val="00524ECC"/>
    <w:rsid w:val="00527ABE"/>
    <w:rsid w:val="00532451"/>
    <w:rsid w:val="005333CE"/>
    <w:rsid w:val="00542D73"/>
    <w:rsid w:val="00547702"/>
    <w:rsid w:val="0055440A"/>
    <w:rsid w:val="00557EBC"/>
    <w:rsid w:val="0056066A"/>
    <w:rsid w:val="005646F3"/>
    <w:rsid w:val="005675E9"/>
    <w:rsid w:val="005709A6"/>
    <w:rsid w:val="00572B50"/>
    <w:rsid w:val="00574AEC"/>
    <w:rsid w:val="005773E7"/>
    <w:rsid w:val="00577B02"/>
    <w:rsid w:val="00577DCA"/>
    <w:rsid w:val="00582A2E"/>
    <w:rsid w:val="0058749F"/>
    <w:rsid w:val="005955EA"/>
    <w:rsid w:val="00597B78"/>
    <w:rsid w:val="005A2789"/>
    <w:rsid w:val="005A7A8A"/>
    <w:rsid w:val="005A7DDD"/>
    <w:rsid w:val="005B015E"/>
    <w:rsid w:val="005B0ED6"/>
    <w:rsid w:val="005B23AF"/>
    <w:rsid w:val="005C16B3"/>
    <w:rsid w:val="005C25CF"/>
    <w:rsid w:val="005C303C"/>
    <w:rsid w:val="005C4E7B"/>
    <w:rsid w:val="005C7F82"/>
    <w:rsid w:val="005D0866"/>
    <w:rsid w:val="005D537D"/>
    <w:rsid w:val="005D56FC"/>
    <w:rsid w:val="005D5858"/>
    <w:rsid w:val="005D5C82"/>
    <w:rsid w:val="005D5CAF"/>
    <w:rsid w:val="005E0DE1"/>
    <w:rsid w:val="005E7103"/>
    <w:rsid w:val="005E75FD"/>
    <w:rsid w:val="005F475F"/>
    <w:rsid w:val="00601274"/>
    <w:rsid w:val="00601723"/>
    <w:rsid w:val="0060468B"/>
    <w:rsid w:val="00604AAC"/>
    <w:rsid w:val="00607964"/>
    <w:rsid w:val="006125E9"/>
    <w:rsid w:val="00613086"/>
    <w:rsid w:val="0062075A"/>
    <w:rsid w:val="006237CC"/>
    <w:rsid w:val="006271AA"/>
    <w:rsid w:val="00634DA7"/>
    <w:rsid w:val="006350C4"/>
    <w:rsid w:val="00635499"/>
    <w:rsid w:val="00642844"/>
    <w:rsid w:val="0064409B"/>
    <w:rsid w:val="006441C2"/>
    <w:rsid w:val="00645C44"/>
    <w:rsid w:val="00651EA5"/>
    <w:rsid w:val="0065745C"/>
    <w:rsid w:val="00660511"/>
    <w:rsid w:val="00672978"/>
    <w:rsid w:val="006737D3"/>
    <w:rsid w:val="0067435B"/>
    <w:rsid w:val="00675934"/>
    <w:rsid w:val="00687058"/>
    <w:rsid w:val="00691F8C"/>
    <w:rsid w:val="00694677"/>
    <w:rsid w:val="006949D7"/>
    <w:rsid w:val="00697FAC"/>
    <w:rsid w:val="006A03A3"/>
    <w:rsid w:val="006A0E3B"/>
    <w:rsid w:val="006A11C3"/>
    <w:rsid w:val="006A488B"/>
    <w:rsid w:val="006A6EA7"/>
    <w:rsid w:val="006A74BC"/>
    <w:rsid w:val="006B2706"/>
    <w:rsid w:val="006B503F"/>
    <w:rsid w:val="006B64A8"/>
    <w:rsid w:val="006C24CB"/>
    <w:rsid w:val="006C6020"/>
    <w:rsid w:val="006D0225"/>
    <w:rsid w:val="006D1681"/>
    <w:rsid w:val="006D2E1F"/>
    <w:rsid w:val="006E2FA8"/>
    <w:rsid w:val="006E3151"/>
    <w:rsid w:val="006F594C"/>
    <w:rsid w:val="006F7F2A"/>
    <w:rsid w:val="00701118"/>
    <w:rsid w:val="00704C6B"/>
    <w:rsid w:val="00705085"/>
    <w:rsid w:val="00705BD4"/>
    <w:rsid w:val="00706159"/>
    <w:rsid w:val="007064FA"/>
    <w:rsid w:val="0070672E"/>
    <w:rsid w:val="007107EE"/>
    <w:rsid w:val="00714BA2"/>
    <w:rsid w:val="007166C4"/>
    <w:rsid w:val="007210DA"/>
    <w:rsid w:val="007211A4"/>
    <w:rsid w:val="007211AD"/>
    <w:rsid w:val="00726D6D"/>
    <w:rsid w:val="00727E48"/>
    <w:rsid w:val="00730440"/>
    <w:rsid w:val="00732D8B"/>
    <w:rsid w:val="00737805"/>
    <w:rsid w:val="00740FDE"/>
    <w:rsid w:val="00742CB1"/>
    <w:rsid w:val="007465AC"/>
    <w:rsid w:val="00746B11"/>
    <w:rsid w:val="007472C3"/>
    <w:rsid w:val="0075097C"/>
    <w:rsid w:val="00752131"/>
    <w:rsid w:val="00756500"/>
    <w:rsid w:val="00760524"/>
    <w:rsid w:val="00760B40"/>
    <w:rsid w:val="007657A1"/>
    <w:rsid w:val="00772C52"/>
    <w:rsid w:val="007826D3"/>
    <w:rsid w:val="00793315"/>
    <w:rsid w:val="007A0311"/>
    <w:rsid w:val="007A085A"/>
    <w:rsid w:val="007A4003"/>
    <w:rsid w:val="007A5F9C"/>
    <w:rsid w:val="007C01FC"/>
    <w:rsid w:val="007C1A54"/>
    <w:rsid w:val="007C2592"/>
    <w:rsid w:val="007C276C"/>
    <w:rsid w:val="007C2B58"/>
    <w:rsid w:val="007C491D"/>
    <w:rsid w:val="007D401B"/>
    <w:rsid w:val="007D4551"/>
    <w:rsid w:val="007D6CE7"/>
    <w:rsid w:val="007D6E80"/>
    <w:rsid w:val="007E02B8"/>
    <w:rsid w:val="007E1918"/>
    <w:rsid w:val="007E2B35"/>
    <w:rsid w:val="007E30CA"/>
    <w:rsid w:val="007E461E"/>
    <w:rsid w:val="007E4620"/>
    <w:rsid w:val="007E4FEC"/>
    <w:rsid w:val="007E5CEF"/>
    <w:rsid w:val="007E720E"/>
    <w:rsid w:val="007F010C"/>
    <w:rsid w:val="007F1473"/>
    <w:rsid w:val="007F365E"/>
    <w:rsid w:val="007F45A7"/>
    <w:rsid w:val="007F5CC1"/>
    <w:rsid w:val="00800A2F"/>
    <w:rsid w:val="00806ACE"/>
    <w:rsid w:val="00807638"/>
    <w:rsid w:val="00825C43"/>
    <w:rsid w:val="008262F4"/>
    <w:rsid w:val="0083145E"/>
    <w:rsid w:val="008332B7"/>
    <w:rsid w:val="008351B0"/>
    <w:rsid w:val="00836426"/>
    <w:rsid w:val="00843A50"/>
    <w:rsid w:val="0084469D"/>
    <w:rsid w:val="00844B2D"/>
    <w:rsid w:val="00846452"/>
    <w:rsid w:val="008514E0"/>
    <w:rsid w:val="00856239"/>
    <w:rsid w:val="008604B2"/>
    <w:rsid w:val="00861DFE"/>
    <w:rsid w:val="00862825"/>
    <w:rsid w:val="00874F6F"/>
    <w:rsid w:val="00875062"/>
    <w:rsid w:val="008754D1"/>
    <w:rsid w:val="0087687F"/>
    <w:rsid w:val="00882241"/>
    <w:rsid w:val="00886238"/>
    <w:rsid w:val="008916EC"/>
    <w:rsid w:val="00892211"/>
    <w:rsid w:val="008938F7"/>
    <w:rsid w:val="008956EA"/>
    <w:rsid w:val="008972AF"/>
    <w:rsid w:val="008A053C"/>
    <w:rsid w:val="008A523D"/>
    <w:rsid w:val="008A6BB2"/>
    <w:rsid w:val="008B015E"/>
    <w:rsid w:val="008B3137"/>
    <w:rsid w:val="008B568D"/>
    <w:rsid w:val="008B5FE3"/>
    <w:rsid w:val="008C1550"/>
    <w:rsid w:val="008C2C1A"/>
    <w:rsid w:val="008C4F88"/>
    <w:rsid w:val="008C5A53"/>
    <w:rsid w:val="008D3142"/>
    <w:rsid w:val="008D5BED"/>
    <w:rsid w:val="008D6F8B"/>
    <w:rsid w:val="008D7212"/>
    <w:rsid w:val="008D7F66"/>
    <w:rsid w:val="008E00D2"/>
    <w:rsid w:val="008F2CCE"/>
    <w:rsid w:val="008F7DD4"/>
    <w:rsid w:val="00901BEF"/>
    <w:rsid w:val="009026ED"/>
    <w:rsid w:val="009030BF"/>
    <w:rsid w:val="009055B3"/>
    <w:rsid w:val="00905B0F"/>
    <w:rsid w:val="00906749"/>
    <w:rsid w:val="00914263"/>
    <w:rsid w:val="00915D21"/>
    <w:rsid w:val="00915E2C"/>
    <w:rsid w:val="009201D0"/>
    <w:rsid w:val="009202D3"/>
    <w:rsid w:val="00922786"/>
    <w:rsid w:val="0093242F"/>
    <w:rsid w:val="00933C53"/>
    <w:rsid w:val="00940A34"/>
    <w:rsid w:val="0094272F"/>
    <w:rsid w:val="00961AC0"/>
    <w:rsid w:val="00963D1F"/>
    <w:rsid w:val="00965D02"/>
    <w:rsid w:val="009674A5"/>
    <w:rsid w:val="0097618B"/>
    <w:rsid w:val="009774F9"/>
    <w:rsid w:val="009830C2"/>
    <w:rsid w:val="0099219B"/>
    <w:rsid w:val="00993997"/>
    <w:rsid w:val="00993B43"/>
    <w:rsid w:val="009968F2"/>
    <w:rsid w:val="009A393E"/>
    <w:rsid w:val="009A4E07"/>
    <w:rsid w:val="009A73DE"/>
    <w:rsid w:val="009B0E42"/>
    <w:rsid w:val="009B1B74"/>
    <w:rsid w:val="009D3443"/>
    <w:rsid w:val="009D3DBD"/>
    <w:rsid w:val="009E2307"/>
    <w:rsid w:val="009E66C3"/>
    <w:rsid w:val="009E79BE"/>
    <w:rsid w:val="009F0F2B"/>
    <w:rsid w:val="009F33C9"/>
    <w:rsid w:val="009F4A96"/>
    <w:rsid w:val="009F7600"/>
    <w:rsid w:val="00A01DB9"/>
    <w:rsid w:val="00A03365"/>
    <w:rsid w:val="00A07879"/>
    <w:rsid w:val="00A1474E"/>
    <w:rsid w:val="00A1618E"/>
    <w:rsid w:val="00A23E01"/>
    <w:rsid w:val="00A24135"/>
    <w:rsid w:val="00A25C8D"/>
    <w:rsid w:val="00A41A02"/>
    <w:rsid w:val="00A50D6A"/>
    <w:rsid w:val="00A50D8A"/>
    <w:rsid w:val="00A50FFE"/>
    <w:rsid w:val="00A60798"/>
    <w:rsid w:val="00A60BC7"/>
    <w:rsid w:val="00A62552"/>
    <w:rsid w:val="00A65C80"/>
    <w:rsid w:val="00A65EF4"/>
    <w:rsid w:val="00A7060B"/>
    <w:rsid w:val="00A70D02"/>
    <w:rsid w:val="00A81C7A"/>
    <w:rsid w:val="00A81E3C"/>
    <w:rsid w:val="00A927B8"/>
    <w:rsid w:val="00A92C42"/>
    <w:rsid w:val="00A940E1"/>
    <w:rsid w:val="00A96B49"/>
    <w:rsid w:val="00A96D72"/>
    <w:rsid w:val="00AA12F7"/>
    <w:rsid w:val="00AA24D4"/>
    <w:rsid w:val="00AA41AD"/>
    <w:rsid w:val="00AB3AEC"/>
    <w:rsid w:val="00AB4E72"/>
    <w:rsid w:val="00AB5B30"/>
    <w:rsid w:val="00AC0484"/>
    <w:rsid w:val="00AC2203"/>
    <w:rsid w:val="00AC2903"/>
    <w:rsid w:val="00AC48A2"/>
    <w:rsid w:val="00AC4FD6"/>
    <w:rsid w:val="00AC571E"/>
    <w:rsid w:val="00AD2FDB"/>
    <w:rsid w:val="00AD52CD"/>
    <w:rsid w:val="00AD5960"/>
    <w:rsid w:val="00AD7FD1"/>
    <w:rsid w:val="00AE6636"/>
    <w:rsid w:val="00AE6B19"/>
    <w:rsid w:val="00AF43EC"/>
    <w:rsid w:val="00AF4B41"/>
    <w:rsid w:val="00AF5241"/>
    <w:rsid w:val="00AF6132"/>
    <w:rsid w:val="00B02147"/>
    <w:rsid w:val="00B029A1"/>
    <w:rsid w:val="00B05653"/>
    <w:rsid w:val="00B13906"/>
    <w:rsid w:val="00B15262"/>
    <w:rsid w:val="00B173DC"/>
    <w:rsid w:val="00B2275A"/>
    <w:rsid w:val="00B23CAE"/>
    <w:rsid w:val="00B26C33"/>
    <w:rsid w:val="00B31E09"/>
    <w:rsid w:val="00B34C80"/>
    <w:rsid w:val="00B404A5"/>
    <w:rsid w:val="00B4106D"/>
    <w:rsid w:val="00B44C4A"/>
    <w:rsid w:val="00B47524"/>
    <w:rsid w:val="00B51FC3"/>
    <w:rsid w:val="00B55602"/>
    <w:rsid w:val="00B61E7F"/>
    <w:rsid w:val="00B74BEC"/>
    <w:rsid w:val="00B756A6"/>
    <w:rsid w:val="00B8798B"/>
    <w:rsid w:val="00B87FDA"/>
    <w:rsid w:val="00B93FA9"/>
    <w:rsid w:val="00B94F2F"/>
    <w:rsid w:val="00BA6B35"/>
    <w:rsid w:val="00BB6831"/>
    <w:rsid w:val="00BC0826"/>
    <w:rsid w:val="00BC3E37"/>
    <w:rsid w:val="00BC6326"/>
    <w:rsid w:val="00BC697F"/>
    <w:rsid w:val="00BD4143"/>
    <w:rsid w:val="00BD5386"/>
    <w:rsid w:val="00BE17CD"/>
    <w:rsid w:val="00BE1E9C"/>
    <w:rsid w:val="00BE2828"/>
    <w:rsid w:val="00BE2F23"/>
    <w:rsid w:val="00BE6884"/>
    <w:rsid w:val="00BE6AA6"/>
    <w:rsid w:val="00BE7044"/>
    <w:rsid w:val="00BE7D34"/>
    <w:rsid w:val="00BF0042"/>
    <w:rsid w:val="00BF0967"/>
    <w:rsid w:val="00BF405B"/>
    <w:rsid w:val="00C020A0"/>
    <w:rsid w:val="00C06D8A"/>
    <w:rsid w:val="00C07D1F"/>
    <w:rsid w:val="00C11092"/>
    <w:rsid w:val="00C12F2A"/>
    <w:rsid w:val="00C2525F"/>
    <w:rsid w:val="00C26094"/>
    <w:rsid w:val="00C271CD"/>
    <w:rsid w:val="00C27873"/>
    <w:rsid w:val="00C30331"/>
    <w:rsid w:val="00C332FE"/>
    <w:rsid w:val="00C35013"/>
    <w:rsid w:val="00C443BB"/>
    <w:rsid w:val="00C469CF"/>
    <w:rsid w:val="00C546CA"/>
    <w:rsid w:val="00C700C6"/>
    <w:rsid w:val="00C70D51"/>
    <w:rsid w:val="00C727CA"/>
    <w:rsid w:val="00C74183"/>
    <w:rsid w:val="00C74CDA"/>
    <w:rsid w:val="00C75762"/>
    <w:rsid w:val="00C778D1"/>
    <w:rsid w:val="00C82530"/>
    <w:rsid w:val="00C863E3"/>
    <w:rsid w:val="00C872DF"/>
    <w:rsid w:val="00CA1AEE"/>
    <w:rsid w:val="00CA1E96"/>
    <w:rsid w:val="00CA242D"/>
    <w:rsid w:val="00CA28F8"/>
    <w:rsid w:val="00CA31B8"/>
    <w:rsid w:val="00CA67D0"/>
    <w:rsid w:val="00CB2BFD"/>
    <w:rsid w:val="00CB68BA"/>
    <w:rsid w:val="00CB6BDD"/>
    <w:rsid w:val="00CC2809"/>
    <w:rsid w:val="00CC6218"/>
    <w:rsid w:val="00CC767B"/>
    <w:rsid w:val="00CD1CFC"/>
    <w:rsid w:val="00CD68CE"/>
    <w:rsid w:val="00CE0293"/>
    <w:rsid w:val="00CE5F70"/>
    <w:rsid w:val="00CE6415"/>
    <w:rsid w:val="00CE7759"/>
    <w:rsid w:val="00CF091B"/>
    <w:rsid w:val="00CF1986"/>
    <w:rsid w:val="00CF2AF0"/>
    <w:rsid w:val="00D04D16"/>
    <w:rsid w:val="00D116B8"/>
    <w:rsid w:val="00D131D5"/>
    <w:rsid w:val="00D17C4F"/>
    <w:rsid w:val="00D2019F"/>
    <w:rsid w:val="00D23821"/>
    <w:rsid w:val="00D23CE5"/>
    <w:rsid w:val="00D263A2"/>
    <w:rsid w:val="00D31166"/>
    <w:rsid w:val="00D32447"/>
    <w:rsid w:val="00D33B78"/>
    <w:rsid w:val="00D400F5"/>
    <w:rsid w:val="00D43726"/>
    <w:rsid w:val="00D45D02"/>
    <w:rsid w:val="00D51089"/>
    <w:rsid w:val="00D574A4"/>
    <w:rsid w:val="00D63698"/>
    <w:rsid w:val="00D652FE"/>
    <w:rsid w:val="00D71BB7"/>
    <w:rsid w:val="00D721E9"/>
    <w:rsid w:val="00D76032"/>
    <w:rsid w:val="00D94444"/>
    <w:rsid w:val="00D9603B"/>
    <w:rsid w:val="00DA2BC8"/>
    <w:rsid w:val="00DA3240"/>
    <w:rsid w:val="00DA5245"/>
    <w:rsid w:val="00DA5C40"/>
    <w:rsid w:val="00DB60E4"/>
    <w:rsid w:val="00DC00DB"/>
    <w:rsid w:val="00DC6273"/>
    <w:rsid w:val="00DC6485"/>
    <w:rsid w:val="00DC7EE1"/>
    <w:rsid w:val="00DD0E75"/>
    <w:rsid w:val="00DD2076"/>
    <w:rsid w:val="00DE1053"/>
    <w:rsid w:val="00DE4054"/>
    <w:rsid w:val="00DE4A48"/>
    <w:rsid w:val="00DE7C73"/>
    <w:rsid w:val="00DF0566"/>
    <w:rsid w:val="00DF0841"/>
    <w:rsid w:val="00DF2FBB"/>
    <w:rsid w:val="00DF41C7"/>
    <w:rsid w:val="00E0318D"/>
    <w:rsid w:val="00E0419C"/>
    <w:rsid w:val="00E04F02"/>
    <w:rsid w:val="00E175F7"/>
    <w:rsid w:val="00E21488"/>
    <w:rsid w:val="00E263B2"/>
    <w:rsid w:val="00E31562"/>
    <w:rsid w:val="00E31801"/>
    <w:rsid w:val="00E32493"/>
    <w:rsid w:val="00E329A5"/>
    <w:rsid w:val="00E33916"/>
    <w:rsid w:val="00E37281"/>
    <w:rsid w:val="00E41B83"/>
    <w:rsid w:val="00E54592"/>
    <w:rsid w:val="00E55495"/>
    <w:rsid w:val="00E5755F"/>
    <w:rsid w:val="00E57A03"/>
    <w:rsid w:val="00E612E3"/>
    <w:rsid w:val="00E63100"/>
    <w:rsid w:val="00E70AA9"/>
    <w:rsid w:val="00E72110"/>
    <w:rsid w:val="00E724E8"/>
    <w:rsid w:val="00E77968"/>
    <w:rsid w:val="00E83D2C"/>
    <w:rsid w:val="00E84C22"/>
    <w:rsid w:val="00E85219"/>
    <w:rsid w:val="00E857B1"/>
    <w:rsid w:val="00E93CB2"/>
    <w:rsid w:val="00EA3CEA"/>
    <w:rsid w:val="00EA3FD9"/>
    <w:rsid w:val="00EB000A"/>
    <w:rsid w:val="00EB1BBB"/>
    <w:rsid w:val="00EB67E8"/>
    <w:rsid w:val="00EB7298"/>
    <w:rsid w:val="00EB7655"/>
    <w:rsid w:val="00ED0F60"/>
    <w:rsid w:val="00ED2F42"/>
    <w:rsid w:val="00ED32C0"/>
    <w:rsid w:val="00ED6F8F"/>
    <w:rsid w:val="00EE2247"/>
    <w:rsid w:val="00EE2CEA"/>
    <w:rsid w:val="00EE64B7"/>
    <w:rsid w:val="00EE705C"/>
    <w:rsid w:val="00EF2826"/>
    <w:rsid w:val="00EF3E7B"/>
    <w:rsid w:val="00F02DCC"/>
    <w:rsid w:val="00F045FC"/>
    <w:rsid w:val="00F057A4"/>
    <w:rsid w:val="00F07891"/>
    <w:rsid w:val="00F1418D"/>
    <w:rsid w:val="00F1439C"/>
    <w:rsid w:val="00F1491A"/>
    <w:rsid w:val="00F14F61"/>
    <w:rsid w:val="00F15137"/>
    <w:rsid w:val="00F17ECD"/>
    <w:rsid w:val="00F22B1C"/>
    <w:rsid w:val="00F23EB1"/>
    <w:rsid w:val="00F2620B"/>
    <w:rsid w:val="00F3171E"/>
    <w:rsid w:val="00F37578"/>
    <w:rsid w:val="00F52BC9"/>
    <w:rsid w:val="00F53E9B"/>
    <w:rsid w:val="00F56201"/>
    <w:rsid w:val="00F56938"/>
    <w:rsid w:val="00F63D12"/>
    <w:rsid w:val="00F6598F"/>
    <w:rsid w:val="00F67230"/>
    <w:rsid w:val="00F7326E"/>
    <w:rsid w:val="00F811B7"/>
    <w:rsid w:val="00F83D13"/>
    <w:rsid w:val="00F870B9"/>
    <w:rsid w:val="00F9429A"/>
    <w:rsid w:val="00F9675D"/>
    <w:rsid w:val="00F969A2"/>
    <w:rsid w:val="00FA450D"/>
    <w:rsid w:val="00FA6D09"/>
    <w:rsid w:val="00FB2064"/>
    <w:rsid w:val="00FB27E8"/>
    <w:rsid w:val="00FB375A"/>
    <w:rsid w:val="00FB4CB8"/>
    <w:rsid w:val="00FC25AF"/>
    <w:rsid w:val="00FC2B86"/>
    <w:rsid w:val="00FC33A9"/>
    <w:rsid w:val="00FC3C4F"/>
    <w:rsid w:val="00FC7F67"/>
    <w:rsid w:val="00FD0D78"/>
    <w:rsid w:val="00FD3B7A"/>
    <w:rsid w:val="00FD54D1"/>
    <w:rsid w:val="00FE139B"/>
    <w:rsid w:val="00FE2F5B"/>
    <w:rsid w:val="00FE4D65"/>
    <w:rsid w:val="00FE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0BFAE2E9"/>
  <w14:defaultImageDpi w14:val="96"/>
  <w15:docId w15:val="{CAF265A9-5186-4431-9EC4-D797CF37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252FDE"/>
    <w:pPr>
      <w:spacing w:after="0" w:line="240" w:lineRule="auto"/>
    </w:pPr>
    <w:rPr>
      <w:rFonts w:ascii="Times New Roman" w:hAnsi="Times New Roman"/>
      <w:noProof/>
    </w:rPr>
  </w:style>
  <w:style w:type="paragraph" w:styleId="Heading1">
    <w:name w:val="heading 1"/>
    <w:basedOn w:val="Normal"/>
    <w:link w:val="Heading1Char"/>
    <w:uiPriority w:val="9"/>
    <w:rsid w:val="00252FDE"/>
    <w:pPr>
      <w:ind w:left="871"/>
      <w:outlineLvl w:val="0"/>
    </w:pPr>
    <w:rPr>
      <w:rFonts w:eastAsia="Times New Roman"/>
      <w:b/>
      <w:bCs/>
    </w:rPr>
  </w:style>
  <w:style w:type="character" w:default="1" w:styleId="DefaultParagraphFont">
    <w:name w:val="Default Paragraph Font"/>
    <w:uiPriority w:val="1"/>
    <w:semiHidden/>
    <w:unhideWhenUsed/>
    <w:rsid w:val="00252F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2FDE"/>
  </w:style>
  <w:style w:type="paragraph" w:styleId="Footer">
    <w:name w:val="footer"/>
    <w:basedOn w:val="Normal"/>
    <w:link w:val="FooterChar"/>
    <w:uiPriority w:val="99"/>
    <w:unhideWhenUsed/>
    <w:rsid w:val="00252FDE"/>
    <w:pPr>
      <w:tabs>
        <w:tab w:val="center" w:pos="4513"/>
        <w:tab w:val="right" w:pos="9026"/>
      </w:tabs>
    </w:pPr>
  </w:style>
  <w:style w:type="character" w:customStyle="1" w:styleId="FooterChar">
    <w:name w:val="Footer Char"/>
    <w:basedOn w:val="DefaultParagraphFont"/>
    <w:link w:val="Footer"/>
    <w:uiPriority w:val="99"/>
    <w:rsid w:val="00252FDE"/>
    <w:rPr>
      <w:rFonts w:ascii="Times New Roman" w:hAnsi="Times New Roman"/>
      <w:noProof/>
    </w:rPr>
  </w:style>
  <w:style w:type="paragraph" w:styleId="Header">
    <w:name w:val="header"/>
    <w:basedOn w:val="Normal"/>
    <w:link w:val="HeaderChar"/>
    <w:uiPriority w:val="99"/>
    <w:unhideWhenUsed/>
    <w:rsid w:val="00252FDE"/>
    <w:pPr>
      <w:tabs>
        <w:tab w:val="center" w:pos="4513"/>
        <w:tab w:val="right" w:pos="9026"/>
      </w:tabs>
    </w:pPr>
  </w:style>
  <w:style w:type="character" w:customStyle="1" w:styleId="HeaderChar">
    <w:name w:val="Header Char"/>
    <w:basedOn w:val="DefaultParagraphFont"/>
    <w:link w:val="Header"/>
    <w:uiPriority w:val="99"/>
    <w:rsid w:val="00252FDE"/>
    <w:rPr>
      <w:rFonts w:ascii="Times New Roman" w:hAnsi="Times New Roman"/>
      <w:noProof/>
    </w:rPr>
  </w:style>
  <w:style w:type="paragraph" w:styleId="BalloonText">
    <w:name w:val="Balloon Text"/>
    <w:basedOn w:val="Normal"/>
    <w:link w:val="BalloonTextChar"/>
    <w:uiPriority w:val="99"/>
    <w:semiHidden/>
    <w:unhideWhenUsed/>
    <w:rsid w:val="00252FDE"/>
    <w:rPr>
      <w:rFonts w:ascii="Tahoma" w:hAnsi="Tahoma" w:cs="Tahoma"/>
      <w:sz w:val="16"/>
      <w:szCs w:val="16"/>
    </w:rPr>
  </w:style>
  <w:style w:type="character" w:customStyle="1" w:styleId="BalloonTextChar">
    <w:name w:val="Balloon Text Char"/>
    <w:basedOn w:val="DefaultParagraphFont"/>
    <w:link w:val="BalloonText"/>
    <w:uiPriority w:val="99"/>
    <w:semiHidden/>
    <w:rsid w:val="00252FDE"/>
    <w:rPr>
      <w:rFonts w:ascii="Tahoma" w:hAnsi="Tahoma" w:cs="Tahoma"/>
      <w:noProof/>
      <w:sz w:val="16"/>
      <w:szCs w:val="16"/>
    </w:rPr>
  </w:style>
  <w:style w:type="paragraph" w:customStyle="1" w:styleId="REG-H3A">
    <w:name w:val="REG-H3A"/>
    <w:link w:val="REG-H3AChar"/>
    <w:rsid w:val="00252FD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52FDE"/>
    <w:pPr>
      <w:numPr>
        <w:numId w:val="1"/>
      </w:numPr>
      <w:contextualSpacing/>
    </w:pPr>
  </w:style>
  <w:style w:type="character" w:customStyle="1" w:styleId="REG-H3AChar">
    <w:name w:val="REG-H3A Char"/>
    <w:basedOn w:val="DefaultParagraphFont"/>
    <w:link w:val="REG-H3A"/>
    <w:rsid w:val="00252FDE"/>
    <w:rPr>
      <w:rFonts w:ascii="Times New Roman" w:hAnsi="Times New Roman" w:cs="Times New Roman"/>
      <w:b/>
      <w:caps/>
      <w:noProof/>
    </w:rPr>
  </w:style>
  <w:style w:type="character" w:customStyle="1" w:styleId="A3">
    <w:name w:val="A3"/>
    <w:uiPriority w:val="99"/>
    <w:rsid w:val="00252FDE"/>
    <w:rPr>
      <w:rFonts w:cs="Times"/>
      <w:color w:val="000000"/>
      <w:sz w:val="22"/>
      <w:szCs w:val="22"/>
    </w:rPr>
  </w:style>
  <w:style w:type="paragraph" w:customStyle="1" w:styleId="Head2B">
    <w:name w:val="Head 2B"/>
    <w:basedOn w:val="AS-H3A"/>
    <w:link w:val="Head2BChar"/>
    <w:rsid w:val="00252FDE"/>
  </w:style>
  <w:style w:type="paragraph" w:styleId="ListParagraph">
    <w:name w:val="List Paragraph"/>
    <w:basedOn w:val="Normal"/>
    <w:link w:val="ListParagraphChar"/>
    <w:uiPriority w:val="34"/>
    <w:rsid w:val="00252FDE"/>
    <w:pPr>
      <w:ind w:left="720"/>
      <w:contextualSpacing/>
    </w:pPr>
  </w:style>
  <w:style w:type="character" w:customStyle="1" w:styleId="Head2BChar">
    <w:name w:val="Head 2B Char"/>
    <w:basedOn w:val="AS-H3AChar"/>
    <w:link w:val="Head2B"/>
    <w:rsid w:val="00252FDE"/>
    <w:rPr>
      <w:rFonts w:ascii="Times New Roman" w:hAnsi="Times New Roman" w:cs="Times New Roman"/>
      <w:b/>
      <w:caps/>
      <w:noProof/>
    </w:rPr>
  </w:style>
  <w:style w:type="paragraph" w:customStyle="1" w:styleId="Head3">
    <w:name w:val="Head 3"/>
    <w:basedOn w:val="ListParagraph"/>
    <w:link w:val="Head3Char"/>
    <w:rsid w:val="00252FD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52FDE"/>
    <w:rPr>
      <w:rFonts w:ascii="Times New Roman" w:hAnsi="Times New Roman"/>
      <w:noProof/>
    </w:rPr>
  </w:style>
  <w:style w:type="character" w:customStyle="1" w:styleId="Head3Char">
    <w:name w:val="Head 3 Char"/>
    <w:basedOn w:val="ListParagraphChar"/>
    <w:link w:val="Head3"/>
    <w:rsid w:val="00252FDE"/>
    <w:rPr>
      <w:rFonts w:ascii="Times New Roman" w:eastAsia="Times New Roman" w:hAnsi="Times New Roman" w:cs="Times New Roman"/>
      <w:b/>
      <w:bCs/>
      <w:noProof/>
    </w:rPr>
  </w:style>
  <w:style w:type="paragraph" w:customStyle="1" w:styleId="REG-H1a">
    <w:name w:val="REG-H1a"/>
    <w:link w:val="REG-H1aChar"/>
    <w:qFormat/>
    <w:rsid w:val="00252FDE"/>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rsid w:val="00252FD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52FDE"/>
    <w:rPr>
      <w:rFonts w:ascii="Arial" w:hAnsi="Arial" w:cs="Arial"/>
      <w:b/>
      <w:sz w:val="36"/>
      <w:szCs w:val="36"/>
    </w:rPr>
  </w:style>
  <w:style w:type="paragraph" w:customStyle="1" w:styleId="AS-H1-Colour">
    <w:name w:val="AS-H1-Colour"/>
    <w:basedOn w:val="Normal"/>
    <w:link w:val="AS-H1-ColourChar"/>
    <w:rsid w:val="00252FD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52FDE"/>
    <w:rPr>
      <w:rFonts w:ascii="Times New Roman" w:hAnsi="Times New Roman" w:cs="Times New Roman"/>
      <w:b/>
      <w:caps/>
      <w:noProof/>
      <w:color w:val="00B050"/>
      <w:sz w:val="24"/>
      <w:szCs w:val="24"/>
    </w:rPr>
  </w:style>
  <w:style w:type="paragraph" w:customStyle="1" w:styleId="AS-H2b">
    <w:name w:val="AS-H2b"/>
    <w:basedOn w:val="Normal"/>
    <w:link w:val="AS-H2bChar"/>
    <w:rsid w:val="00252FD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52FDE"/>
    <w:rPr>
      <w:rFonts w:ascii="Arial" w:hAnsi="Arial" w:cs="Arial"/>
      <w:b/>
      <w:noProof/>
      <w:color w:val="00B050"/>
      <w:sz w:val="36"/>
      <w:szCs w:val="36"/>
    </w:rPr>
  </w:style>
  <w:style w:type="paragraph" w:customStyle="1" w:styleId="AS-H3">
    <w:name w:val="AS-H3"/>
    <w:basedOn w:val="AS-H3A"/>
    <w:link w:val="AS-H3Char"/>
    <w:rsid w:val="00252FDE"/>
    <w:rPr>
      <w:sz w:val="28"/>
    </w:rPr>
  </w:style>
  <w:style w:type="character" w:customStyle="1" w:styleId="AS-H2bChar">
    <w:name w:val="AS-H2b Char"/>
    <w:basedOn w:val="DefaultParagraphFont"/>
    <w:link w:val="AS-H2b"/>
    <w:rsid w:val="00252FDE"/>
    <w:rPr>
      <w:rFonts w:ascii="Arial" w:hAnsi="Arial" w:cs="Arial"/>
      <w:noProof/>
    </w:rPr>
  </w:style>
  <w:style w:type="paragraph" w:customStyle="1" w:styleId="REG-H3b">
    <w:name w:val="REG-H3b"/>
    <w:link w:val="REG-H3bChar"/>
    <w:rsid w:val="00252FD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52FDE"/>
    <w:rPr>
      <w:rFonts w:ascii="Times New Roman" w:hAnsi="Times New Roman" w:cs="Times New Roman"/>
      <w:b/>
      <w:caps/>
      <w:noProof/>
      <w:sz w:val="28"/>
    </w:rPr>
  </w:style>
  <w:style w:type="paragraph" w:customStyle="1" w:styleId="AS-H3c">
    <w:name w:val="AS-H3c"/>
    <w:basedOn w:val="Head2B"/>
    <w:link w:val="AS-H3cChar"/>
    <w:rsid w:val="00252FDE"/>
    <w:rPr>
      <w:b w:val="0"/>
    </w:rPr>
  </w:style>
  <w:style w:type="character" w:customStyle="1" w:styleId="REG-H3bChar">
    <w:name w:val="REG-H3b Char"/>
    <w:basedOn w:val="REG-H3AChar"/>
    <w:link w:val="REG-H3b"/>
    <w:rsid w:val="00252FDE"/>
    <w:rPr>
      <w:rFonts w:ascii="Times New Roman" w:hAnsi="Times New Roman" w:cs="Times New Roman"/>
      <w:b w:val="0"/>
      <w:caps w:val="0"/>
      <w:noProof/>
    </w:rPr>
  </w:style>
  <w:style w:type="paragraph" w:customStyle="1" w:styleId="AS-H3d">
    <w:name w:val="AS-H3d"/>
    <w:basedOn w:val="Head2B"/>
    <w:link w:val="AS-H3dChar"/>
    <w:rsid w:val="00252FDE"/>
  </w:style>
  <w:style w:type="character" w:customStyle="1" w:styleId="AS-H3cChar">
    <w:name w:val="AS-H3c Char"/>
    <w:basedOn w:val="Head2BChar"/>
    <w:link w:val="AS-H3c"/>
    <w:rsid w:val="00252FDE"/>
    <w:rPr>
      <w:rFonts w:ascii="Times New Roman" w:hAnsi="Times New Roman" w:cs="Times New Roman"/>
      <w:b w:val="0"/>
      <w:caps/>
      <w:noProof/>
    </w:rPr>
  </w:style>
  <w:style w:type="paragraph" w:customStyle="1" w:styleId="REG-P0">
    <w:name w:val="REG-P(0)"/>
    <w:basedOn w:val="Normal"/>
    <w:link w:val="REG-P0Char"/>
    <w:qFormat/>
    <w:rsid w:val="00252FDE"/>
    <w:pPr>
      <w:tabs>
        <w:tab w:val="left" w:pos="567"/>
      </w:tabs>
      <w:jc w:val="both"/>
    </w:pPr>
    <w:rPr>
      <w:rFonts w:eastAsia="Times New Roman" w:cs="Times New Roman"/>
      <w:noProof w:val="0"/>
    </w:rPr>
  </w:style>
  <w:style w:type="character" w:customStyle="1" w:styleId="AS-H3dChar">
    <w:name w:val="AS-H3d Char"/>
    <w:basedOn w:val="Head2BChar"/>
    <w:link w:val="AS-H3d"/>
    <w:rsid w:val="00252FDE"/>
    <w:rPr>
      <w:rFonts w:ascii="Times New Roman" w:hAnsi="Times New Roman" w:cs="Times New Roman"/>
      <w:b/>
      <w:caps/>
      <w:noProof/>
    </w:rPr>
  </w:style>
  <w:style w:type="paragraph" w:customStyle="1" w:styleId="REG-P1">
    <w:name w:val="REG-P(1)"/>
    <w:basedOn w:val="Normal"/>
    <w:link w:val="REG-P1Char"/>
    <w:qFormat/>
    <w:rsid w:val="00252FDE"/>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252FDE"/>
    <w:rPr>
      <w:rFonts w:ascii="Times New Roman" w:eastAsia="Times New Roman" w:hAnsi="Times New Roman" w:cs="Times New Roman"/>
    </w:rPr>
  </w:style>
  <w:style w:type="paragraph" w:customStyle="1" w:styleId="REG-Pa">
    <w:name w:val="REG-P(a)"/>
    <w:basedOn w:val="Normal"/>
    <w:link w:val="REG-PaChar"/>
    <w:qFormat/>
    <w:rsid w:val="00252FDE"/>
    <w:pPr>
      <w:ind w:left="1134" w:hanging="567"/>
      <w:jc w:val="both"/>
    </w:pPr>
    <w:rPr>
      <w:noProof w:val="0"/>
    </w:rPr>
  </w:style>
  <w:style w:type="character" w:customStyle="1" w:styleId="REG-P1Char">
    <w:name w:val="REG-P(1) Char"/>
    <w:basedOn w:val="DefaultParagraphFont"/>
    <w:link w:val="REG-P1"/>
    <w:rsid w:val="00252FDE"/>
    <w:rPr>
      <w:rFonts w:ascii="Times New Roman" w:eastAsia="Times New Roman" w:hAnsi="Times New Roman" w:cs="Times New Roman"/>
    </w:rPr>
  </w:style>
  <w:style w:type="paragraph" w:customStyle="1" w:styleId="REG-Pi">
    <w:name w:val="REG-P(i)"/>
    <w:basedOn w:val="Normal"/>
    <w:link w:val="REG-PiChar"/>
    <w:qFormat/>
    <w:rsid w:val="00252FDE"/>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252FDE"/>
    <w:rPr>
      <w:rFonts w:ascii="Times New Roman" w:hAnsi="Times New Roman"/>
    </w:rPr>
  </w:style>
  <w:style w:type="paragraph" w:customStyle="1" w:styleId="AS-Pahang">
    <w:name w:val="AS-P(a)hang"/>
    <w:basedOn w:val="Normal"/>
    <w:link w:val="AS-PahangChar"/>
    <w:rsid w:val="00252FD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52FDE"/>
    <w:rPr>
      <w:rFonts w:ascii="Times New Roman" w:eastAsia="Times New Roman" w:hAnsi="Times New Roman" w:cs="Times New Roman"/>
    </w:rPr>
  </w:style>
  <w:style w:type="paragraph" w:customStyle="1" w:styleId="REG-Paa">
    <w:name w:val="REG-P(aa)"/>
    <w:basedOn w:val="Normal"/>
    <w:link w:val="REG-PaaChar"/>
    <w:qFormat/>
    <w:rsid w:val="00252FDE"/>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252FDE"/>
    <w:rPr>
      <w:rFonts w:ascii="Times New Roman" w:eastAsia="Times New Roman" w:hAnsi="Times New Roman" w:cs="Times New Roman"/>
      <w:noProof/>
    </w:rPr>
  </w:style>
  <w:style w:type="paragraph" w:customStyle="1" w:styleId="REG-Amend">
    <w:name w:val="REG-Amend"/>
    <w:link w:val="REG-AmendChar"/>
    <w:qFormat/>
    <w:rsid w:val="00252FDE"/>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252FDE"/>
    <w:rPr>
      <w:rFonts w:ascii="Times New Roman" w:eastAsia="Times New Roman" w:hAnsi="Times New Roman" w:cs="Times New Roman"/>
    </w:rPr>
  </w:style>
  <w:style w:type="character" w:customStyle="1" w:styleId="REG-AmendChar">
    <w:name w:val="REG-Amend Char"/>
    <w:basedOn w:val="REG-P0Char"/>
    <w:link w:val="REG-Amend"/>
    <w:rsid w:val="00252FDE"/>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252FDE"/>
    <w:rPr>
      <w:sz w:val="16"/>
      <w:szCs w:val="16"/>
    </w:rPr>
  </w:style>
  <w:style w:type="paragraph" w:styleId="CommentText">
    <w:name w:val="annotation text"/>
    <w:basedOn w:val="Normal"/>
    <w:link w:val="CommentTextChar"/>
    <w:uiPriority w:val="99"/>
    <w:semiHidden/>
    <w:unhideWhenUsed/>
    <w:rsid w:val="00252FDE"/>
    <w:rPr>
      <w:sz w:val="20"/>
      <w:szCs w:val="20"/>
    </w:rPr>
  </w:style>
  <w:style w:type="character" w:customStyle="1" w:styleId="CommentTextChar">
    <w:name w:val="Comment Text Char"/>
    <w:basedOn w:val="DefaultParagraphFont"/>
    <w:link w:val="CommentText"/>
    <w:uiPriority w:val="99"/>
    <w:semiHidden/>
    <w:rsid w:val="00252FD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52FDE"/>
    <w:rPr>
      <w:b/>
      <w:bCs/>
    </w:rPr>
  </w:style>
  <w:style w:type="character" w:customStyle="1" w:styleId="CommentSubjectChar">
    <w:name w:val="Comment Subject Char"/>
    <w:basedOn w:val="CommentTextChar"/>
    <w:link w:val="CommentSubject"/>
    <w:uiPriority w:val="99"/>
    <w:semiHidden/>
    <w:rsid w:val="00252FDE"/>
    <w:rPr>
      <w:rFonts w:ascii="Times New Roman" w:hAnsi="Times New Roman"/>
      <w:b/>
      <w:bCs/>
      <w:noProof/>
      <w:sz w:val="20"/>
      <w:szCs w:val="20"/>
    </w:rPr>
  </w:style>
  <w:style w:type="paragraph" w:customStyle="1" w:styleId="AS-H4A">
    <w:name w:val="AS-H4A"/>
    <w:basedOn w:val="AS-P0"/>
    <w:link w:val="AS-H4AChar"/>
    <w:rsid w:val="00252FDE"/>
    <w:pPr>
      <w:tabs>
        <w:tab w:val="clear" w:pos="567"/>
      </w:tabs>
      <w:jc w:val="center"/>
    </w:pPr>
    <w:rPr>
      <w:b/>
      <w:caps/>
    </w:rPr>
  </w:style>
  <w:style w:type="paragraph" w:customStyle="1" w:styleId="AS-H4b">
    <w:name w:val="AS-H4b"/>
    <w:basedOn w:val="AS-P0"/>
    <w:link w:val="AS-H4bChar"/>
    <w:rsid w:val="00252FDE"/>
    <w:pPr>
      <w:tabs>
        <w:tab w:val="clear" w:pos="567"/>
      </w:tabs>
      <w:jc w:val="center"/>
    </w:pPr>
    <w:rPr>
      <w:b/>
    </w:rPr>
  </w:style>
  <w:style w:type="character" w:customStyle="1" w:styleId="AS-H4AChar">
    <w:name w:val="AS-H4A Char"/>
    <w:basedOn w:val="AS-P0Char"/>
    <w:link w:val="AS-H4A"/>
    <w:rsid w:val="00252FDE"/>
    <w:rPr>
      <w:rFonts w:ascii="Times New Roman" w:eastAsia="Times New Roman" w:hAnsi="Times New Roman" w:cs="Times New Roman"/>
      <w:b/>
      <w:caps/>
      <w:noProof/>
    </w:rPr>
  </w:style>
  <w:style w:type="character" w:customStyle="1" w:styleId="AS-H4bChar">
    <w:name w:val="AS-H4b Char"/>
    <w:basedOn w:val="AS-P0Char"/>
    <w:link w:val="AS-H4b"/>
    <w:rsid w:val="00252FDE"/>
    <w:rPr>
      <w:rFonts w:ascii="Times New Roman" w:eastAsia="Times New Roman" w:hAnsi="Times New Roman" w:cs="Times New Roman"/>
      <w:b/>
      <w:noProof/>
    </w:rPr>
  </w:style>
  <w:style w:type="paragraph" w:customStyle="1" w:styleId="AS-H2a">
    <w:name w:val="AS-H2a"/>
    <w:basedOn w:val="Normal"/>
    <w:link w:val="AS-H2aChar"/>
    <w:rsid w:val="00252FD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52FDE"/>
    <w:rPr>
      <w:rFonts w:ascii="Arial" w:hAnsi="Arial" w:cs="Arial"/>
      <w:b/>
      <w:noProof/>
    </w:rPr>
  </w:style>
  <w:style w:type="paragraph" w:customStyle="1" w:styleId="REG-H1c">
    <w:name w:val="REG-H1c"/>
    <w:link w:val="REG-H1cChar"/>
    <w:qFormat/>
    <w:rsid w:val="00252FDE"/>
    <w:pPr>
      <w:spacing w:after="0" w:line="240" w:lineRule="auto"/>
      <w:jc w:val="center"/>
    </w:pPr>
    <w:rPr>
      <w:rFonts w:ascii="Arial" w:hAnsi="Arial"/>
      <w:b/>
      <w:color w:val="000000" w:themeColor="text1"/>
      <w:sz w:val="24"/>
      <w:szCs w:val="24"/>
    </w:rPr>
  </w:style>
  <w:style w:type="character" w:customStyle="1" w:styleId="REG-H1cChar">
    <w:name w:val="REG-H1c Char"/>
    <w:basedOn w:val="REG-H1bChar"/>
    <w:link w:val="REG-H1c"/>
    <w:rsid w:val="00252FDE"/>
    <w:rPr>
      <w:rFonts w:ascii="Arial" w:hAnsi="Arial"/>
      <w:b/>
      <w:color w:val="000000" w:themeColor="text1"/>
      <w:sz w:val="24"/>
      <w:szCs w:val="24"/>
    </w:rPr>
  </w:style>
  <w:style w:type="table" w:styleId="TableGrid">
    <w:name w:val="Table Grid"/>
    <w:basedOn w:val="TableNormal"/>
    <w:uiPriority w:val="59"/>
    <w:rsid w:val="0025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52FD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52FDE"/>
    <w:rPr>
      <w:rFonts w:ascii="Times New Roman" w:eastAsia="Times New Roman" w:hAnsi="Times New Roman"/>
      <w:noProof/>
      <w:sz w:val="24"/>
      <w:szCs w:val="24"/>
      <w:lang w:val="en-US" w:eastAsia="en-US"/>
    </w:rPr>
  </w:style>
  <w:style w:type="paragraph" w:customStyle="1" w:styleId="AS-P0">
    <w:name w:val="AS-P(0)"/>
    <w:basedOn w:val="Normal"/>
    <w:link w:val="AS-P0Char"/>
    <w:rsid w:val="00252FDE"/>
    <w:pPr>
      <w:tabs>
        <w:tab w:val="left" w:pos="567"/>
      </w:tabs>
      <w:jc w:val="both"/>
    </w:pPr>
    <w:rPr>
      <w:rFonts w:eastAsia="Times New Roman" w:cs="Times New Roman"/>
    </w:rPr>
  </w:style>
  <w:style w:type="character" w:customStyle="1" w:styleId="AS-P0Char">
    <w:name w:val="AS-P(0) Char"/>
    <w:basedOn w:val="DefaultParagraphFont"/>
    <w:link w:val="AS-P0"/>
    <w:rsid w:val="00252FDE"/>
    <w:rPr>
      <w:rFonts w:ascii="Times New Roman" w:eastAsia="Times New Roman" w:hAnsi="Times New Roman" w:cs="Times New Roman"/>
      <w:noProof/>
    </w:rPr>
  </w:style>
  <w:style w:type="paragraph" w:customStyle="1" w:styleId="AS-H3A">
    <w:name w:val="AS-H3A"/>
    <w:basedOn w:val="Normal"/>
    <w:link w:val="AS-H3AChar"/>
    <w:rsid w:val="00252FDE"/>
    <w:pPr>
      <w:autoSpaceDE w:val="0"/>
      <w:autoSpaceDN w:val="0"/>
      <w:adjustRightInd w:val="0"/>
      <w:jc w:val="center"/>
    </w:pPr>
    <w:rPr>
      <w:rFonts w:cs="Times New Roman"/>
      <w:b/>
      <w:caps/>
    </w:rPr>
  </w:style>
  <w:style w:type="character" w:customStyle="1" w:styleId="AS-H3AChar">
    <w:name w:val="AS-H3A Char"/>
    <w:basedOn w:val="DefaultParagraphFont"/>
    <w:link w:val="AS-H3A"/>
    <w:rsid w:val="00252FDE"/>
    <w:rPr>
      <w:rFonts w:ascii="Times New Roman" w:hAnsi="Times New Roman" w:cs="Times New Roman"/>
      <w:b/>
      <w:caps/>
      <w:noProof/>
    </w:rPr>
  </w:style>
  <w:style w:type="paragraph" w:customStyle="1" w:styleId="AS-H1a">
    <w:name w:val="AS-H1a"/>
    <w:basedOn w:val="Normal"/>
    <w:link w:val="AS-H1aChar"/>
    <w:rsid w:val="00252FD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52FD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52FDE"/>
    <w:rPr>
      <w:rFonts w:ascii="Arial" w:hAnsi="Arial" w:cs="Arial"/>
      <w:b/>
      <w:noProof/>
      <w:sz w:val="36"/>
      <w:szCs w:val="36"/>
    </w:rPr>
  </w:style>
  <w:style w:type="character" w:customStyle="1" w:styleId="AS-H2Char">
    <w:name w:val="AS-H2 Char"/>
    <w:basedOn w:val="DefaultParagraphFont"/>
    <w:link w:val="AS-H2"/>
    <w:rsid w:val="00252FDE"/>
    <w:rPr>
      <w:rFonts w:ascii="Times New Roman" w:hAnsi="Times New Roman" w:cs="Times New Roman"/>
      <w:b/>
      <w:caps/>
      <w:noProof/>
      <w:color w:val="000000"/>
      <w:sz w:val="26"/>
    </w:rPr>
  </w:style>
  <w:style w:type="paragraph" w:customStyle="1" w:styleId="AS-H3b">
    <w:name w:val="AS-H3b"/>
    <w:basedOn w:val="Normal"/>
    <w:link w:val="AS-H3bChar"/>
    <w:autoRedefine/>
    <w:rsid w:val="00252FDE"/>
    <w:pPr>
      <w:jc w:val="center"/>
    </w:pPr>
    <w:rPr>
      <w:rFonts w:cs="Times New Roman"/>
      <w:b/>
    </w:rPr>
  </w:style>
  <w:style w:type="character" w:customStyle="1" w:styleId="AS-H3bChar">
    <w:name w:val="AS-H3b Char"/>
    <w:basedOn w:val="AS-H3AChar"/>
    <w:link w:val="AS-H3b"/>
    <w:rsid w:val="00252FDE"/>
    <w:rPr>
      <w:rFonts w:ascii="Times New Roman" w:hAnsi="Times New Roman" w:cs="Times New Roman"/>
      <w:b/>
      <w:caps w:val="0"/>
      <w:noProof/>
    </w:rPr>
  </w:style>
  <w:style w:type="paragraph" w:customStyle="1" w:styleId="AS-P1">
    <w:name w:val="AS-P(1)"/>
    <w:basedOn w:val="Normal"/>
    <w:link w:val="AS-P1Char"/>
    <w:rsid w:val="00252FDE"/>
    <w:pPr>
      <w:suppressAutoHyphens/>
      <w:ind w:right="-7" w:firstLine="567"/>
      <w:jc w:val="both"/>
    </w:pPr>
    <w:rPr>
      <w:rFonts w:eastAsia="Times New Roman" w:cs="Times New Roman"/>
    </w:rPr>
  </w:style>
  <w:style w:type="paragraph" w:customStyle="1" w:styleId="AS-Pa">
    <w:name w:val="AS-P(a)"/>
    <w:basedOn w:val="AS-Pahang"/>
    <w:link w:val="AS-PaChar"/>
    <w:rsid w:val="00252FDE"/>
  </w:style>
  <w:style w:type="character" w:customStyle="1" w:styleId="AS-P1Char">
    <w:name w:val="AS-P(1) Char"/>
    <w:basedOn w:val="DefaultParagraphFont"/>
    <w:link w:val="AS-P1"/>
    <w:rsid w:val="00252FDE"/>
    <w:rPr>
      <w:rFonts w:ascii="Times New Roman" w:eastAsia="Times New Roman" w:hAnsi="Times New Roman" w:cs="Times New Roman"/>
      <w:noProof/>
    </w:rPr>
  </w:style>
  <w:style w:type="paragraph" w:customStyle="1" w:styleId="AS-Pi">
    <w:name w:val="AS-P(i)"/>
    <w:basedOn w:val="Normal"/>
    <w:link w:val="AS-PiChar"/>
    <w:rsid w:val="00252FD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52FDE"/>
    <w:rPr>
      <w:rFonts w:ascii="Times New Roman" w:eastAsia="Times New Roman" w:hAnsi="Times New Roman" w:cs="Times New Roman"/>
      <w:noProof/>
    </w:rPr>
  </w:style>
  <w:style w:type="character" w:customStyle="1" w:styleId="AS-PiChar">
    <w:name w:val="AS-P(i) Char"/>
    <w:basedOn w:val="DefaultParagraphFont"/>
    <w:link w:val="AS-Pi"/>
    <w:rsid w:val="00252FDE"/>
    <w:rPr>
      <w:rFonts w:ascii="Times New Roman" w:eastAsia="Times New Roman" w:hAnsi="Times New Roman" w:cs="Times New Roman"/>
      <w:noProof/>
    </w:rPr>
  </w:style>
  <w:style w:type="paragraph" w:customStyle="1" w:styleId="AS-Paa">
    <w:name w:val="AS-P(aa)"/>
    <w:basedOn w:val="Normal"/>
    <w:link w:val="AS-PaaChar"/>
    <w:rsid w:val="00252FDE"/>
    <w:pPr>
      <w:suppressAutoHyphens/>
      <w:ind w:left="2267" w:right="-7" w:hanging="566"/>
      <w:jc w:val="both"/>
    </w:pPr>
    <w:rPr>
      <w:rFonts w:eastAsia="Times New Roman" w:cs="Times New Roman"/>
    </w:rPr>
  </w:style>
  <w:style w:type="paragraph" w:customStyle="1" w:styleId="AS-P-Amend">
    <w:name w:val="AS-P-Amend"/>
    <w:link w:val="AS-P-AmendChar"/>
    <w:rsid w:val="00252FD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52FDE"/>
    <w:rPr>
      <w:rFonts w:ascii="Times New Roman" w:eastAsia="Times New Roman" w:hAnsi="Times New Roman" w:cs="Times New Roman"/>
      <w:noProof/>
    </w:rPr>
  </w:style>
  <w:style w:type="character" w:customStyle="1" w:styleId="AS-P-AmendChar">
    <w:name w:val="AS-P-Amend Char"/>
    <w:basedOn w:val="AS-P0Char"/>
    <w:link w:val="AS-P-Amend"/>
    <w:rsid w:val="00252FDE"/>
    <w:rPr>
      <w:rFonts w:ascii="Arial" w:eastAsia="Times New Roman" w:hAnsi="Arial" w:cs="Arial"/>
      <w:b/>
      <w:noProof/>
      <w:color w:val="00B050"/>
      <w:sz w:val="18"/>
      <w:szCs w:val="18"/>
    </w:rPr>
  </w:style>
  <w:style w:type="paragraph" w:customStyle="1" w:styleId="AS-H1b">
    <w:name w:val="AS-H1b"/>
    <w:basedOn w:val="Normal"/>
    <w:link w:val="AS-H1bChar"/>
    <w:rsid w:val="00252FDE"/>
    <w:pPr>
      <w:jc w:val="center"/>
    </w:pPr>
    <w:rPr>
      <w:rFonts w:ascii="Arial" w:hAnsi="Arial" w:cs="Arial"/>
      <w:b/>
      <w:color w:val="000000"/>
      <w:sz w:val="24"/>
      <w:szCs w:val="24"/>
    </w:rPr>
  </w:style>
  <w:style w:type="character" w:customStyle="1" w:styleId="AS-H1bChar">
    <w:name w:val="AS-H1b Char"/>
    <w:basedOn w:val="AS-H2aChar"/>
    <w:link w:val="AS-H1b"/>
    <w:rsid w:val="00252FDE"/>
    <w:rPr>
      <w:rFonts w:ascii="Arial" w:hAnsi="Arial" w:cs="Arial"/>
      <w:b/>
      <w:noProof/>
      <w:color w:val="000000"/>
      <w:sz w:val="24"/>
      <w:szCs w:val="24"/>
    </w:rPr>
  </w:style>
  <w:style w:type="paragraph" w:customStyle="1" w:styleId="REG-H1b">
    <w:name w:val="REG-H1b"/>
    <w:link w:val="REG-H1bChar"/>
    <w:qFormat/>
    <w:rsid w:val="00252FDE"/>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252FDE"/>
    <w:rPr>
      <w:rFonts w:ascii="Times New Roman" w:eastAsia="Times New Roman" w:hAnsi="Times New Roman"/>
      <w:b/>
      <w:bCs/>
      <w:noProof/>
    </w:rPr>
  </w:style>
  <w:style w:type="paragraph" w:customStyle="1" w:styleId="TableParagraph">
    <w:name w:val="Table Paragraph"/>
    <w:basedOn w:val="Normal"/>
    <w:uiPriority w:val="1"/>
    <w:rsid w:val="00252FDE"/>
  </w:style>
  <w:style w:type="table" w:customStyle="1" w:styleId="TableGrid0">
    <w:name w:val="TableGrid"/>
    <w:rsid w:val="00252FDE"/>
    <w:pPr>
      <w:spacing w:after="0" w:line="240" w:lineRule="auto"/>
    </w:pPr>
    <w:rPr>
      <w:rFonts w:eastAsiaTheme="minorEastAsia"/>
    </w:rPr>
    <w:tblPr>
      <w:tblCellMar>
        <w:top w:w="0" w:type="dxa"/>
        <w:left w:w="0" w:type="dxa"/>
        <w:bottom w:w="0" w:type="dxa"/>
        <w:right w:w="0" w:type="dxa"/>
      </w:tblCellMar>
    </w:tblPr>
  </w:style>
  <w:style w:type="paragraph" w:customStyle="1" w:styleId="REG-H1d">
    <w:name w:val="REG-H1d"/>
    <w:link w:val="REG-H1dChar"/>
    <w:qFormat/>
    <w:rsid w:val="00252FDE"/>
    <w:pPr>
      <w:spacing w:after="0" w:line="240" w:lineRule="auto"/>
      <w:jc w:val="center"/>
    </w:pPr>
    <w:rPr>
      <w:rFonts w:ascii="Arial" w:hAnsi="Arial" w:cs="Arial"/>
      <w:noProof/>
      <w:color w:val="000000"/>
      <w:szCs w:val="24"/>
    </w:rPr>
  </w:style>
  <w:style w:type="character" w:customStyle="1" w:styleId="REG-H1dChar">
    <w:name w:val="REG-H1d Char"/>
    <w:basedOn w:val="AS-H2aChar"/>
    <w:link w:val="REG-H1d"/>
    <w:rsid w:val="00252FDE"/>
    <w:rPr>
      <w:rFonts w:ascii="Arial" w:hAnsi="Arial" w:cs="Arial"/>
      <w:b w:val="0"/>
      <w:noProof/>
      <w:color w:val="000000"/>
      <w:szCs w:val="24"/>
    </w:rPr>
  </w:style>
  <w:style w:type="character" w:customStyle="1" w:styleId="REG-H1bChar">
    <w:name w:val="REG-H1b Char"/>
    <w:basedOn w:val="DefaultParagraphFont"/>
    <w:link w:val="REG-H1b"/>
    <w:rsid w:val="00252FDE"/>
    <w:rPr>
      <w:rFonts w:ascii="Arial" w:hAnsi="Arial"/>
      <w:b/>
      <w:sz w:val="28"/>
      <w:szCs w:val="24"/>
    </w:rPr>
  </w:style>
  <w:style w:type="paragraph" w:customStyle="1" w:styleId="REG-PHA">
    <w:name w:val="REG-PH(A)"/>
    <w:link w:val="REG-PHAChar"/>
    <w:uiPriority w:val="2"/>
    <w:qFormat/>
    <w:rsid w:val="00252FDE"/>
    <w:pPr>
      <w:spacing w:after="0" w:line="240" w:lineRule="auto"/>
      <w:jc w:val="center"/>
    </w:pPr>
    <w:rPr>
      <w:rFonts w:ascii="Arial" w:hAnsi="Arial"/>
      <w:b/>
      <w:caps/>
      <w:sz w:val="16"/>
      <w:szCs w:val="24"/>
    </w:rPr>
  </w:style>
  <w:style w:type="paragraph" w:customStyle="1" w:styleId="REG-PHb">
    <w:name w:val="REG-PH(b)"/>
    <w:link w:val="REG-PHbChar"/>
    <w:uiPriority w:val="2"/>
    <w:qFormat/>
    <w:rsid w:val="00252FDE"/>
    <w:pPr>
      <w:spacing w:after="0" w:line="240" w:lineRule="auto"/>
      <w:jc w:val="center"/>
    </w:pPr>
    <w:rPr>
      <w:rFonts w:ascii="Arial" w:hAnsi="Arial" w:cs="Arial"/>
      <w:b/>
      <w:sz w:val="16"/>
      <w:szCs w:val="16"/>
    </w:rPr>
  </w:style>
  <w:style w:type="character" w:customStyle="1" w:styleId="REG-PHAChar">
    <w:name w:val="REG-PH(A) Char"/>
    <w:basedOn w:val="REG-H1bChar"/>
    <w:link w:val="REG-PHA"/>
    <w:uiPriority w:val="2"/>
    <w:rsid w:val="00252FDE"/>
    <w:rPr>
      <w:rFonts w:ascii="Arial" w:hAnsi="Arial"/>
      <w:b/>
      <w:caps/>
      <w:sz w:val="16"/>
      <w:szCs w:val="24"/>
    </w:rPr>
  </w:style>
  <w:style w:type="character" w:customStyle="1" w:styleId="REG-PHbChar">
    <w:name w:val="REG-PH(b) Char"/>
    <w:basedOn w:val="REG-H1bChar"/>
    <w:link w:val="REG-PHb"/>
    <w:uiPriority w:val="2"/>
    <w:rsid w:val="00252FDE"/>
    <w:rPr>
      <w:rFonts w:ascii="Arial" w:hAnsi="Arial" w:cs="Arial"/>
      <w:b/>
      <w:sz w:val="16"/>
      <w:szCs w:val="16"/>
    </w:rPr>
  </w:style>
  <w:style w:type="paragraph" w:customStyle="1" w:styleId="AS-Amend">
    <w:name w:val="AS-Amend"/>
    <w:link w:val="AS-AmendChar"/>
    <w:autoRedefine/>
    <w:rsid w:val="00252FDE"/>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252FDE"/>
    <w:rPr>
      <w:rFonts w:ascii="Arial" w:eastAsia="Times New Roman" w:hAnsi="Arial" w:cs="Arial"/>
      <w:bCs/>
      <w:noProof/>
      <w:color w:val="00B050"/>
      <w:sz w:val="18"/>
      <w:szCs w:val="18"/>
    </w:rPr>
  </w:style>
  <w:style w:type="character" w:customStyle="1" w:styleId="REG-AmendHyper">
    <w:name w:val="REG-AmendHyper"/>
    <w:basedOn w:val="AS-AmendChar"/>
    <w:qFormat/>
    <w:rsid w:val="00252FDE"/>
    <w:rPr>
      <w:rFonts w:ascii="Arial" w:eastAsia="Times New Roman" w:hAnsi="Arial" w:cs="Arial"/>
      <w:b/>
      <w:bCs/>
      <w:noProof w:val="0"/>
      <w:color w:val="00B050"/>
      <w:sz w:val="18"/>
      <w:szCs w:val="18"/>
      <w:u w:val="single"/>
      <w:lang w:val="en-GB"/>
    </w:rPr>
  </w:style>
  <w:style w:type="paragraph" w:customStyle="1" w:styleId="AmndBlu">
    <w:name w:val="AmndBlu"/>
    <w:basedOn w:val="Normal"/>
    <w:link w:val="AmndBluChar"/>
    <w:uiPriority w:val="1"/>
    <w:qFormat/>
    <w:rsid w:val="00252FDE"/>
    <w:pPr>
      <w:jc w:val="center"/>
    </w:pPr>
    <w:rPr>
      <w:rFonts w:ascii="Arial" w:eastAsia="Times New Roman" w:hAnsi="Arial" w:cs="Arial"/>
      <w:b/>
      <w:noProof w:val="0"/>
      <w:color w:val="0070C0"/>
      <w:sz w:val="18"/>
      <w:szCs w:val="18"/>
    </w:rPr>
  </w:style>
  <w:style w:type="character" w:customStyle="1" w:styleId="AmndHyper">
    <w:name w:val="AmndHyper"/>
    <w:basedOn w:val="DefaultParagraphFont"/>
    <w:uiPriority w:val="1"/>
    <w:qFormat/>
    <w:rsid w:val="00252FDE"/>
    <w:rPr>
      <w:rFonts w:ascii="Arial" w:hAnsi="Arial"/>
      <w:b/>
      <w:noProof w:val="0"/>
      <w:color w:val="0070C0"/>
      <w:sz w:val="18"/>
      <w:u w:val="single" w:color="0070C0"/>
      <w:lang w:val="en-GB"/>
    </w:rPr>
  </w:style>
  <w:style w:type="character" w:customStyle="1" w:styleId="AmndBluChar">
    <w:name w:val="AmndBlu Char"/>
    <w:basedOn w:val="DefaultParagraphFont"/>
    <w:link w:val="AmndBlu"/>
    <w:uiPriority w:val="1"/>
    <w:rsid w:val="00252FDE"/>
    <w:rPr>
      <w:rFonts w:ascii="Arial" w:eastAsia="Times New Roman" w:hAnsi="Arial" w:cs="Arial"/>
      <w:b/>
      <w:color w:val="0070C0"/>
      <w:sz w:val="18"/>
      <w:szCs w:val="18"/>
    </w:rPr>
  </w:style>
  <w:style w:type="character" w:styleId="Hyperlink">
    <w:name w:val="Hyperlink"/>
    <w:uiPriority w:val="99"/>
    <w:rsid w:val="00705085"/>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05085"/>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75537">
      <w:bodyDiv w:val="1"/>
      <w:marLeft w:val="0"/>
      <w:marRight w:val="0"/>
      <w:marTop w:val="0"/>
      <w:marBottom w:val="0"/>
      <w:divBdr>
        <w:top w:val="none" w:sz="0" w:space="0" w:color="auto"/>
        <w:left w:val="none" w:sz="0" w:space="0" w:color="auto"/>
        <w:bottom w:val="none" w:sz="0" w:space="0" w:color="auto"/>
        <w:right w:val="none" w:sz="0" w:space="0" w:color="auto"/>
      </w:divBdr>
    </w:div>
    <w:div w:id="129807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1976/og3571.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egulations%20SPELLCHECK%20-%20Revised%2011May2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arallax">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rallax">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B3D5-3109-410C-B5D3-5FF62361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SPELLCHECK - Revised 11May23.dotx</Template>
  <TotalTime>29</TotalTime>
  <Pages>9</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Atmospheric Pollution Prevention Ordinance 11 of 1976-Regulations 1976-0310</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Atmospheric Pollution Prevention Ordinance 11 of 1976-Regulations 1976-0310</dc:title>
  <dc:creator>LAC</dc:creator>
  <cp:lastModifiedBy>Dianne Hubbard</cp:lastModifiedBy>
  <cp:revision>14</cp:revision>
  <dcterms:created xsi:type="dcterms:W3CDTF">2023-05-30T07:11:00Z</dcterms:created>
  <dcterms:modified xsi:type="dcterms:W3CDTF">2023-05-31T21:14:00Z</dcterms:modified>
</cp:coreProperties>
</file>